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65E" w:rsidRDefault="00DA765E">
      <w:pPr>
        <w:pStyle w:val="FR2"/>
        <w:spacing w:line="218" w:lineRule="auto"/>
        <w:rPr>
          <w:rFonts w:ascii="Courier New" w:hAnsi="Courier New"/>
        </w:rPr>
      </w:pPr>
      <w:r>
        <w:rPr>
          <w:rFonts w:ascii="Courier New" w:hAnsi="Courier New"/>
        </w:rPr>
        <w:t xml:space="preserve"> </w:t>
      </w:r>
    </w:p>
    <w:p w:rsidR="00DA765E" w:rsidRDefault="00DA765E">
      <w:pPr>
        <w:pStyle w:val="FR2"/>
        <w:spacing w:line="218" w:lineRule="auto"/>
        <w:rPr>
          <w:sz w:val="32"/>
        </w:rPr>
      </w:pPr>
      <w:r>
        <w:rPr>
          <w:sz w:val="32"/>
        </w:rPr>
        <w:t>Администрация Уярского района</w:t>
      </w:r>
    </w:p>
    <w:p w:rsidR="00DA765E" w:rsidRDefault="00DA765E">
      <w:pPr>
        <w:pStyle w:val="FR1"/>
        <w:rPr>
          <w:szCs w:val="44"/>
        </w:rPr>
      </w:pPr>
      <w:proofErr w:type="gramStart"/>
      <w:r w:rsidRPr="00DB210D">
        <w:rPr>
          <w:szCs w:val="44"/>
        </w:rPr>
        <w:t>П</w:t>
      </w:r>
      <w:proofErr w:type="gramEnd"/>
      <w:r w:rsidRPr="00DB210D">
        <w:rPr>
          <w:szCs w:val="44"/>
        </w:rPr>
        <w:t xml:space="preserve"> О С Т А Н О В Л Е Н И Е</w:t>
      </w:r>
    </w:p>
    <w:p w:rsidR="007A25ED" w:rsidRPr="007A25ED" w:rsidRDefault="007A25ED">
      <w:pPr>
        <w:pStyle w:val="FR1"/>
        <w:rPr>
          <w:b w:val="0"/>
          <w:sz w:val="32"/>
          <w:szCs w:val="32"/>
        </w:rPr>
      </w:pPr>
    </w:p>
    <w:p w:rsidR="00DA765E" w:rsidRPr="00316085" w:rsidRDefault="003923B3" w:rsidP="00116125">
      <w:pPr>
        <w:rPr>
          <w:lang w:val="ru-RU"/>
        </w:rPr>
      </w:pPr>
      <w:r>
        <w:rPr>
          <w:lang w:val="ru-RU"/>
        </w:rPr>
        <w:t xml:space="preserve">     </w:t>
      </w:r>
      <w:r w:rsidR="00407660">
        <w:rPr>
          <w:lang w:val="ru-RU"/>
        </w:rPr>
        <w:t>15.12</w:t>
      </w:r>
      <w:r w:rsidR="002425D9">
        <w:rPr>
          <w:lang w:val="ru-RU"/>
        </w:rPr>
        <w:t>.</w:t>
      </w:r>
      <w:r w:rsidR="00DA765E" w:rsidRPr="00316085">
        <w:rPr>
          <w:lang w:val="ru-RU"/>
        </w:rPr>
        <w:t>20</w:t>
      </w:r>
      <w:r w:rsidR="003B0876">
        <w:rPr>
          <w:lang w:val="ru-RU"/>
        </w:rPr>
        <w:t>2</w:t>
      </w:r>
      <w:r w:rsidR="002425D9">
        <w:rPr>
          <w:lang w:val="ru-RU"/>
        </w:rPr>
        <w:t>3</w:t>
      </w:r>
      <w:r w:rsidR="00DA765E" w:rsidRPr="00316085">
        <w:rPr>
          <w:lang w:val="ru-RU"/>
        </w:rPr>
        <w:t xml:space="preserve"> г.</w:t>
      </w:r>
      <w:r w:rsidR="009B6E61">
        <w:rPr>
          <w:lang w:val="ru-RU"/>
        </w:rPr>
        <w:t xml:space="preserve">     </w:t>
      </w:r>
      <w:r w:rsidR="00DA765E" w:rsidRPr="00316085">
        <w:rPr>
          <w:lang w:val="ru-RU"/>
        </w:rPr>
        <w:t xml:space="preserve">                  </w:t>
      </w:r>
      <w:r w:rsidR="00690220">
        <w:rPr>
          <w:lang w:val="ru-RU"/>
        </w:rPr>
        <w:t xml:space="preserve">   </w:t>
      </w:r>
      <w:r w:rsidR="00DA765E" w:rsidRPr="00316085">
        <w:rPr>
          <w:lang w:val="ru-RU"/>
        </w:rPr>
        <w:t xml:space="preserve">      г.</w:t>
      </w:r>
      <w:r w:rsidR="00DC5826" w:rsidRPr="00316085">
        <w:rPr>
          <w:lang w:val="ru-RU"/>
        </w:rPr>
        <w:t xml:space="preserve"> </w:t>
      </w:r>
      <w:r w:rsidR="00DA765E" w:rsidRPr="00316085">
        <w:rPr>
          <w:lang w:val="ru-RU"/>
        </w:rPr>
        <w:t xml:space="preserve">Уяр           </w:t>
      </w:r>
      <w:r w:rsidR="0035167A" w:rsidRPr="00316085">
        <w:rPr>
          <w:lang w:val="ru-RU"/>
        </w:rPr>
        <w:t xml:space="preserve">            </w:t>
      </w:r>
      <w:r w:rsidR="00DA765E" w:rsidRPr="00316085">
        <w:rPr>
          <w:lang w:val="ru-RU"/>
        </w:rPr>
        <w:t xml:space="preserve">     </w:t>
      </w:r>
      <w:r w:rsidR="00690220">
        <w:rPr>
          <w:lang w:val="ru-RU"/>
        </w:rPr>
        <w:t xml:space="preserve">              </w:t>
      </w:r>
      <w:r w:rsidR="00DA765E" w:rsidRPr="00316085">
        <w:rPr>
          <w:lang w:val="ru-RU"/>
        </w:rPr>
        <w:t xml:space="preserve">  №</w:t>
      </w:r>
      <w:r w:rsidR="00407660">
        <w:rPr>
          <w:lang w:val="ru-RU"/>
        </w:rPr>
        <w:t>1073-П</w:t>
      </w:r>
    </w:p>
    <w:p w:rsidR="000259B5" w:rsidRDefault="000259B5" w:rsidP="000259B5">
      <w:pPr>
        <w:spacing w:before="340"/>
        <w:ind w:right="5242"/>
        <w:jc w:val="both"/>
        <w:rPr>
          <w:lang w:val="ru-RU"/>
        </w:rPr>
      </w:pPr>
      <w:r>
        <w:rPr>
          <w:lang w:val="ru-RU"/>
        </w:rPr>
        <w:t>О</w:t>
      </w:r>
      <w:r w:rsidR="00DA3053">
        <w:rPr>
          <w:lang w:val="ru-RU"/>
        </w:rPr>
        <w:t xml:space="preserve"> внесении изменения в постановление администрации Уярского района от 31.10.2013 № 1072-п «Об у</w:t>
      </w:r>
      <w:r>
        <w:rPr>
          <w:lang w:val="ru-RU"/>
        </w:rPr>
        <w:t xml:space="preserve">тверждении муниципальной программы </w:t>
      </w:r>
      <w:r w:rsidR="00DA3053">
        <w:rPr>
          <w:lang w:val="ru-RU"/>
        </w:rPr>
        <w:t xml:space="preserve">Уярского района </w:t>
      </w:r>
      <w:r>
        <w:rPr>
          <w:lang w:val="ru-RU"/>
        </w:rPr>
        <w:t>«Управление муниципальными финансами»</w:t>
      </w:r>
    </w:p>
    <w:p w:rsidR="000259B5" w:rsidRDefault="000259B5" w:rsidP="00D71830">
      <w:pPr>
        <w:tabs>
          <w:tab w:val="left" w:pos="851"/>
        </w:tabs>
        <w:ind w:firstLine="567"/>
        <w:jc w:val="both"/>
        <w:rPr>
          <w:lang w:val="ru-RU"/>
        </w:rPr>
      </w:pPr>
    </w:p>
    <w:p w:rsidR="00DA765E" w:rsidRDefault="00DA765E" w:rsidP="00C07977">
      <w:pPr>
        <w:tabs>
          <w:tab w:val="left" w:pos="851"/>
        </w:tabs>
        <w:ind w:firstLine="709"/>
        <w:jc w:val="both"/>
        <w:rPr>
          <w:lang w:val="ru-RU"/>
        </w:rPr>
      </w:pPr>
      <w:r>
        <w:rPr>
          <w:lang w:val="ru-RU"/>
        </w:rPr>
        <w:t xml:space="preserve">В соответствии со статьей 179 Бюджетного кодекса Российской Федерации, статьей </w:t>
      </w:r>
      <w:r w:rsidR="00AE6BB3">
        <w:rPr>
          <w:lang w:val="ru-RU"/>
        </w:rPr>
        <w:t>21</w:t>
      </w:r>
      <w:r w:rsidR="00D71830">
        <w:rPr>
          <w:lang w:val="ru-RU"/>
        </w:rPr>
        <w:t>, 4</w:t>
      </w:r>
      <w:r w:rsidR="00AE6BB3">
        <w:rPr>
          <w:lang w:val="ru-RU"/>
        </w:rPr>
        <w:t>4</w:t>
      </w:r>
      <w:r>
        <w:rPr>
          <w:lang w:val="ru-RU"/>
        </w:rPr>
        <w:t xml:space="preserve"> Устава Уярского района</w:t>
      </w:r>
      <w:r>
        <w:rPr>
          <w:spacing w:val="3"/>
          <w:lang w:val="ru-RU"/>
        </w:rPr>
        <w:t xml:space="preserve">, </w:t>
      </w:r>
      <w:r w:rsidR="008F2EF2">
        <w:rPr>
          <w:spacing w:val="3"/>
          <w:lang w:val="ru-RU"/>
        </w:rPr>
        <w:t xml:space="preserve">постановлением </w:t>
      </w:r>
      <w:r>
        <w:rPr>
          <w:lang w:val="ru-RU"/>
        </w:rPr>
        <w:t>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</w:t>
      </w:r>
      <w:r w:rsidR="00DA3053">
        <w:rPr>
          <w:lang w:val="ru-RU"/>
        </w:rPr>
        <w:t xml:space="preserve"> </w:t>
      </w:r>
      <w:r>
        <w:rPr>
          <w:lang w:val="ru-RU"/>
        </w:rPr>
        <w:t>ПОСТАНОВЛЯЮ:</w:t>
      </w:r>
    </w:p>
    <w:p w:rsidR="00DA765E" w:rsidRDefault="00DA3053" w:rsidP="00C07977">
      <w:pPr>
        <w:numPr>
          <w:ilvl w:val="0"/>
          <w:numId w:val="3"/>
        </w:numPr>
        <w:ind w:left="0" w:firstLine="709"/>
        <w:jc w:val="both"/>
        <w:rPr>
          <w:lang w:val="ru-RU"/>
        </w:rPr>
      </w:pPr>
      <w:r>
        <w:rPr>
          <w:lang w:val="ru-RU"/>
        </w:rPr>
        <w:t>Внести в постановление администрации Уярского района от 31.1.2013 № 1072-п «Об утверждении муниципальной программы Уярского района «Управление муниципальными</w:t>
      </w:r>
      <w:r w:rsidR="005F6E33">
        <w:rPr>
          <w:lang w:val="ru-RU"/>
        </w:rPr>
        <w:t xml:space="preserve"> финансами» </w:t>
      </w:r>
      <w:r>
        <w:rPr>
          <w:lang w:val="ru-RU"/>
        </w:rPr>
        <w:t>следующие изменения:</w:t>
      </w:r>
    </w:p>
    <w:p w:rsidR="00DA3053" w:rsidRDefault="00DA3053" w:rsidP="00C07977">
      <w:pPr>
        <w:ind w:firstLine="709"/>
        <w:jc w:val="both"/>
        <w:rPr>
          <w:lang w:val="ru-RU"/>
        </w:rPr>
      </w:pPr>
      <w:r>
        <w:rPr>
          <w:lang w:val="ru-RU"/>
        </w:rPr>
        <w:t>муниципальную программу Уярского района «Управление муниципальными финансами»</w:t>
      </w:r>
      <w:r w:rsidR="00736461">
        <w:rPr>
          <w:lang w:val="ru-RU"/>
        </w:rPr>
        <w:t xml:space="preserve"> изложить в редакции согласно приложению.</w:t>
      </w:r>
    </w:p>
    <w:p w:rsidR="00DA765E" w:rsidRDefault="00DA765E" w:rsidP="00AA1D80">
      <w:pPr>
        <w:numPr>
          <w:ilvl w:val="0"/>
          <w:numId w:val="3"/>
        </w:numPr>
        <w:suppressAutoHyphens w:val="0"/>
        <w:ind w:left="0" w:firstLine="709"/>
        <w:jc w:val="both"/>
        <w:rPr>
          <w:lang w:val="ru-RU"/>
        </w:rPr>
      </w:pPr>
      <w:proofErr w:type="gramStart"/>
      <w:r>
        <w:rPr>
          <w:lang w:val="ru-RU"/>
        </w:rPr>
        <w:t>Контроль за</w:t>
      </w:r>
      <w:proofErr w:type="gramEnd"/>
      <w:r>
        <w:rPr>
          <w:lang w:val="ru-RU"/>
        </w:rPr>
        <w:t xml:space="preserve"> исполнением настоящего постановления возложить на </w:t>
      </w:r>
      <w:r w:rsidR="00E125DF">
        <w:rPr>
          <w:lang w:val="ru-RU"/>
        </w:rPr>
        <w:t>заместителя главы администрации по финансово-экономическим вопросам – руководителя финансового управления</w:t>
      </w:r>
      <w:r w:rsidR="00CB6691">
        <w:rPr>
          <w:lang w:val="ru-RU"/>
        </w:rPr>
        <w:t>.</w:t>
      </w:r>
    </w:p>
    <w:p w:rsidR="00643FBE" w:rsidRPr="00643FBE" w:rsidRDefault="00643FBE" w:rsidP="00AA1D80">
      <w:pPr>
        <w:numPr>
          <w:ilvl w:val="0"/>
          <w:numId w:val="3"/>
        </w:numPr>
        <w:suppressAutoHyphens w:val="0"/>
        <w:ind w:left="0" w:firstLine="709"/>
        <w:jc w:val="both"/>
        <w:rPr>
          <w:u w:val="single"/>
          <w:lang w:val="ru-RU"/>
        </w:rPr>
      </w:pPr>
      <w:r>
        <w:rPr>
          <w:lang w:val="ru-RU"/>
        </w:rPr>
        <w:t>Главному специалисту организационно-правового отдела</w:t>
      </w:r>
      <w:r w:rsidR="00C432B2">
        <w:rPr>
          <w:lang w:val="ru-RU"/>
        </w:rPr>
        <w:t xml:space="preserve"> </w:t>
      </w:r>
      <w:proofErr w:type="gramStart"/>
      <w:r>
        <w:rPr>
          <w:lang w:val="ru-RU"/>
        </w:rPr>
        <w:t>разместить Постановление</w:t>
      </w:r>
      <w:proofErr w:type="gramEnd"/>
      <w:r>
        <w:rPr>
          <w:lang w:val="ru-RU"/>
        </w:rPr>
        <w:t xml:space="preserve"> на официальном сайте муниципального образования </w:t>
      </w:r>
      <w:proofErr w:type="spellStart"/>
      <w:r>
        <w:rPr>
          <w:lang w:val="ru-RU"/>
        </w:rPr>
        <w:t>Уярский</w:t>
      </w:r>
      <w:proofErr w:type="spellEnd"/>
      <w:r>
        <w:rPr>
          <w:lang w:val="ru-RU"/>
        </w:rPr>
        <w:t xml:space="preserve"> район в сети Интернет </w:t>
      </w:r>
      <w:r w:rsidRPr="00643FBE">
        <w:rPr>
          <w:u w:val="single"/>
          <w:lang w:val="en-US"/>
        </w:rPr>
        <w:t>http</w:t>
      </w:r>
      <w:r w:rsidRPr="00643FBE">
        <w:rPr>
          <w:u w:val="single"/>
          <w:lang w:val="ru-RU"/>
        </w:rPr>
        <w:t>://</w:t>
      </w:r>
      <w:proofErr w:type="spellStart"/>
      <w:r>
        <w:rPr>
          <w:u w:val="single"/>
          <w:lang w:val="en-US"/>
        </w:rPr>
        <w:t>a</w:t>
      </w:r>
      <w:r w:rsidRPr="00643FBE">
        <w:rPr>
          <w:u w:val="single"/>
          <w:lang w:val="en-US"/>
        </w:rPr>
        <w:t>dmuyarsky</w:t>
      </w:r>
      <w:proofErr w:type="spellEnd"/>
      <w:r w:rsidRPr="00643FBE">
        <w:rPr>
          <w:u w:val="single"/>
          <w:lang w:val="ru-RU"/>
        </w:rPr>
        <w:t>.</w:t>
      </w:r>
      <w:proofErr w:type="spellStart"/>
      <w:r w:rsidRPr="00643FBE">
        <w:rPr>
          <w:u w:val="single"/>
          <w:lang w:val="en-US"/>
        </w:rPr>
        <w:t>ru</w:t>
      </w:r>
      <w:proofErr w:type="spellEnd"/>
      <w:r w:rsidRPr="00643FBE">
        <w:rPr>
          <w:u w:val="single"/>
          <w:lang w:val="ru-RU"/>
        </w:rPr>
        <w:t>.</w:t>
      </w:r>
    </w:p>
    <w:p w:rsidR="00DA765E" w:rsidRDefault="00E73CC1" w:rsidP="002425D9">
      <w:pPr>
        <w:numPr>
          <w:ilvl w:val="0"/>
          <w:numId w:val="3"/>
        </w:numPr>
        <w:ind w:left="0" w:firstLine="720"/>
        <w:jc w:val="both"/>
        <w:rPr>
          <w:lang w:val="ru-RU"/>
        </w:rPr>
      </w:pPr>
      <w:r w:rsidRPr="002425D9">
        <w:rPr>
          <w:lang w:val="ru-RU"/>
        </w:rPr>
        <w:t xml:space="preserve">Постановление вступает в силу </w:t>
      </w:r>
      <w:r w:rsidR="007B6077" w:rsidRPr="002425D9">
        <w:rPr>
          <w:lang w:val="ru-RU"/>
        </w:rPr>
        <w:t>на следующий день после дня его официального опубликования в общественно-политической газете Уярского района «Вперед»</w:t>
      </w:r>
      <w:r w:rsidR="002425D9">
        <w:rPr>
          <w:lang w:val="ru-RU"/>
        </w:rPr>
        <w:t>.</w:t>
      </w:r>
    </w:p>
    <w:p w:rsidR="00DA765E" w:rsidRDefault="00DA765E">
      <w:pPr>
        <w:jc w:val="both"/>
        <w:rPr>
          <w:lang w:val="ru-RU"/>
        </w:rPr>
      </w:pPr>
    </w:p>
    <w:p w:rsidR="002425D9" w:rsidRDefault="002425D9">
      <w:pPr>
        <w:jc w:val="both"/>
        <w:rPr>
          <w:lang w:val="ru-RU"/>
        </w:rPr>
      </w:pPr>
    </w:p>
    <w:p w:rsidR="002425D9" w:rsidRDefault="002425D9">
      <w:pPr>
        <w:jc w:val="both"/>
        <w:rPr>
          <w:lang w:val="ru-RU"/>
        </w:rPr>
      </w:pPr>
    </w:p>
    <w:p w:rsidR="00DA765E" w:rsidRDefault="00B31BDB">
      <w:pPr>
        <w:jc w:val="both"/>
        <w:rPr>
          <w:lang w:val="ru-RU"/>
        </w:rPr>
      </w:pPr>
      <w:r>
        <w:rPr>
          <w:lang w:val="ru-RU"/>
        </w:rPr>
        <w:t>Г</w:t>
      </w:r>
      <w:r w:rsidR="00DA765E">
        <w:rPr>
          <w:lang w:val="ru-RU"/>
        </w:rPr>
        <w:t>лав</w:t>
      </w:r>
      <w:r>
        <w:rPr>
          <w:lang w:val="ru-RU"/>
        </w:rPr>
        <w:t>а</w:t>
      </w:r>
      <w:r w:rsidR="005374FB">
        <w:rPr>
          <w:lang w:val="ru-RU"/>
        </w:rPr>
        <w:t xml:space="preserve"> </w:t>
      </w:r>
      <w:proofErr w:type="spellStart"/>
      <w:r w:rsidR="00DA765E">
        <w:rPr>
          <w:lang w:val="ru-RU"/>
        </w:rPr>
        <w:t>Уярского</w:t>
      </w:r>
      <w:proofErr w:type="spellEnd"/>
      <w:r w:rsidR="00DA765E">
        <w:rPr>
          <w:lang w:val="ru-RU"/>
        </w:rPr>
        <w:t xml:space="preserve"> района</w:t>
      </w:r>
      <w:r w:rsidR="00DA765E">
        <w:rPr>
          <w:lang w:val="ru-RU"/>
        </w:rPr>
        <w:tab/>
      </w:r>
      <w:r w:rsidR="0035167A">
        <w:rPr>
          <w:lang w:val="ru-RU"/>
        </w:rPr>
        <w:t xml:space="preserve">                      </w:t>
      </w:r>
      <w:r w:rsidR="00DA765E">
        <w:rPr>
          <w:lang w:val="ru-RU"/>
        </w:rPr>
        <w:tab/>
      </w:r>
      <w:r w:rsidR="00DC5826">
        <w:rPr>
          <w:lang w:val="ru-RU"/>
        </w:rPr>
        <w:t xml:space="preserve">   </w:t>
      </w:r>
      <w:r w:rsidR="005F6E33">
        <w:rPr>
          <w:lang w:val="ru-RU"/>
        </w:rPr>
        <w:t xml:space="preserve">         </w:t>
      </w:r>
      <w:r w:rsidR="00407660">
        <w:rPr>
          <w:lang w:val="ru-RU"/>
        </w:rPr>
        <w:t xml:space="preserve">     </w:t>
      </w:r>
      <w:r w:rsidR="005F6E33">
        <w:rPr>
          <w:lang w:val="ru-RU"/>
        </w:rPr>
        <w:t xml:space="preserve"> </w:t>
      </w:r>
      <w:r w:rsidR="00DA765E">
        <w:rPr>
          <w:lang w:val="ru-RU"/>
        </w:rPr>
        <w:tab/>
      </w:r>
      <w:r w:rsidR="000259B5">
        <w:rPr>
          <w:lang w:val="ru-RU"/>
        </w:rPr>
        <w:t xml:space="preserve">       </w:t>
      </w:r>
      <w:r w:rsidR="00407660">
        <w:rPr>
          <w:lang w:val="ru-RU"/>
        </w:rPr>
        <w:t xml:space="preserve">П.А. </w:t>
      </w:r>
      <w:r w:rsidR="00B4337B">
        <w:rPr>
          <w:lang w:val="ru-RU"/>
        </w:rPr>
        <w:t>Г</w:t>
      </w:r>
      <w:r w:rsidR="00407660">
        <w:rPr>
          <w:lang w:val="ru-RU"/>
        </w:rPr>
        <w:t>рызуно</w:t>
      </w:r>
      <w:r>
        <w:rPr>
          <w:lang w:val="ru-RU"/>
        </w:rPr>
        <w:t>в</w:t>
      </w:r>
      <w:r w:rsidR="00DA765E">
        <w:rPr>
          <w:lang w:val="ru-RU"/>
        </w:rPr>
        <w:t xml:space="preserve">   </w:t>
      </w:r>
    </w:p>
    <w:p w:rsidR="00B75921" w:rsidRDefault="00B75921">
      <w:pPr>
        <w:jc w:val="both"/>
        <w:rPr>
          <w:lang w:val="ru-RU"/>
        </w:rPr>
      </w:pPr>
    </w:p>
    <w:p w:rsidR="00B75921" w:rsidRDefault="00B75921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6B5FFC" w:rsidRDefault="006B5FFC">
      <w:pPr>
        <w:suppressAutoHyphens w:val="0"/>
        <w:overflowPunct/>
        <w:autoSpaceDE/>
        <w:textAlignment w:val="auto"/>
        <w:rPr>
          <w:lang w:val="ru-RU"/>
        </w:rPr>
      </w:pPr>
      <w:r>
        <w:rPr>
          <w:lang w:val="ru-RU"/>
        </w:rPr>
        <w:br w:type="page"/>
      </w:r>
    </w:p>
    <w:p w:rsidR="00AC6CF8" w:rsidRDefault="00AC6CF8">
      <w:pPr>
        <w:jc w:val="both"/>
        <w:rPr>
          <w:lang w:val="ru-RU"/>
        </w:rPr>
      </w:pPr>
    </w:p>
    <w:p w:rsidR="00AC6CF8" w:rsidRPr="00AC6CF8" w:rsidRDefault="00AC6CF8" w:rsidP="00AC6CF8">
      <w:pPr>
        <w:autoSpaceDN w:val="0"/>
        <w:adjustRightInd w:val="0"/>
        <w:ind w:left="567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Приложение </w:t>
      </w:r>
    </w:p>
    <w:p w:rsidR="00AC6CF8" w:rsidRPr="00AC6CF8" w:rsidRDefault="00AC6CF8" w:rsidP="00AC6CF8">
      <w:pPr>
        <w:autoSpaceDN w:val="0"/>
        <w:adjustRightInd w:val="0"/>
        <w:ind w:left="5670" w:right="-264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к постановлению Администрации Уярского района </w:t>
      </w:r>
    </w:p>
    <w:p w:rsidR="00AC6CF8" w:rsidRPr="00AC6CF8" w:rsidRDefault="00AC6CF8" w:rsidP="00AC6CF8">
      <w:pPr>
        <w:autoSpaceDN w:val="0"/>
        <w:adjustRightInd w:val="0"/>
        <w:ind w:left="5670"/>
        <w:rPr>
          <w:color w:val="FF0000"/>
          <w:szCs w:val="28"/>
          <w:lang w:val="ru-RU"/>
        </w:rPr>
      </w:pPr>
      <w:r w:rsidRPr="00AC6CF8">
        <w:rPr>
          <w:szCs w:val="28"/>
          <w:lang w:val="ru-RU"/>
        </w:rPr>
        <w:t xml:space="preserve">от  </w:t>
      </w:r>
      <w:r w:rsidR="00407660">
        <w:rPr>
          <w:szCs w:val="28"/>
          <w:lang w:val="ru-RU"/>
        </w:rPr>
        <w:t>15.12.</w:t>
      </w:r>
      <w:r w:rsidRPr="00AC6CF8">
        <w:rPr>
          <w:szCs w:val="28"/>
          <w:lang w:val="ru-RU"/>
        </w:rPr>
        <w:t>2023  №</w:t>
      </w:r>
      <w:r w:rsidR="00407660">
        <w:rPr>
          <w:szCs w:val="28"/>
          <w:lang w:val="ru-RU"/>
        </w:rPr>
        <w:t>1073-П</w:t>
      </w:r>
    </w:p>
    <w:p w:rsidR="00AC6CF8" w:rsidRPr="00AC6CF8" w:rsidRDefault="00AC6CF8" w:rsidP="00AC6CF8">
      <w:pPr>
        <w:autoSpaceDN w:val="0"/>
        <w:adjustRightInd w:val="0"/>
        <w:ind w:left="567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ind w:left="567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Приложение </w:t>
      </w:r>
    </w:p>
    <w:p w:rsidR="00AC6CF8" w:rsidRPr="00AC6CF8" w:rsidRDefault="00AC6CF8" w:rsidP="00AC6CF8">
      <w:pPr>
        <w:autoSpaceDN w:val="0"/>
        <w:adjustRightInd w:val="0"/>
        <w:ind w:left="5670" w:right="-264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к постановлению Администрации Уярского района </w:t>
      </w:r>
    </w:p>
    <w:p w:rsidR="00AC6CF8" w:rsidRPr="00AC6CF8" w:rsidRDefault="00407660" w:rsidP="00AC6CF8">
      <w:pPr>
        <w:autoSpaceDN w:val="0"/>
        <w:adjustRightInd w:val="0"/>
        <w:ind w:left="5670"/>
        <w:rPr>
          <w:szCs w:val="28"/>
          <w:lang w:val="ru-RU"/>
        </w:rPr>
      </w:pPr>
      <w:r>
        <w:rPr>
          <w:szCs w:val="28"/>
          <w:lang w:val="ru-RU"/>
        </w:rPr>
        <w:t xml:space="preserve">от 31.10.2013  № </w:t>
      </w:r>
      <w:r w:rsidR="00AC6CF8" w:rsidRPr="00AC6CF8">
        <w:rPr>
          <w:szCs w:val="28"/>
          <w:lang w:val="ru-RU"/>
        </w:rPr>
        <w:t>1072-</w:t>
      </w:r>
      <w:r>
        <w:rPr>
          <w:szCs w:val="28"/>
          <w:lang w:val="ru-RU"/>
        </w:rPr>
        <w:t>П</w:t>
      </w:r>
    </w:p>
    <w:p w:rsidR="00AC6CF8" w:rsidRPr="00AC6CF8" w:rsidRDefault="00AC6CF8" w:rsidP="00AC6CF8">
      <w:pPr>
        <w:autoSpaceDN w:val="0"/>
        <w:adjustRightInd w:val="0"/>
        <w:ind w:left="567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b/>
          <w:bCs/>
          <w:szCs w:val="28"/>
          <w:lang w:val="ru-RU"/>
        </w:rPr>
      </w:pPr>
      <w:r w:rsidRPr="00AC6CF8">
        <w:rPr>
          <w:b/>
          <w:bCs/>
          <w:szCs w:val="28"/>
          <w:lang w:val="ru-RU"/>
        </w:rPr>
        <w:t>Муниципальная программа Уярского района</w:t>
      </w:r>
    </w:p>
    <w:p w:rsidR="00AC6CF8" w:rsidRPr="00AC6CF8" w:rsidRDefault="00AC6CF8" w:rsidP="00AC6CF8">
      <w:pPr>
        <w:autoSpaceDN w:val="0"/>
        <w:adjustRightInd w:val="0"/>
        <w:jc w:val="center"/>
        <w:rPr>
          <w:b/>
          <w:bCs/>
          <w:szCs w:val="28"/>
          <w:lang w:val="ru-RU"/>
        </w:rPr>
      </w:pPr>
      <w:r w:rsidRPr="00AC6CF8">
        <w:rPr>
          <w:b/>
          <w:bCs/>
          <w:szCs w:val="28"/>
          <w:lang w:val="ru-RU"/>
        </w:rPr>
        <w:t xml:space="preserve"> «</w:t>
      </w:r>
      <w:r w:rsidRPr="00AC6CF8">
        <w:rPr>
          <w:b/>
          <w:szCs w:val="28"/>
          <w:lang w:val="ru-RU"/>
        </w:rPr>
        <w:t>Управление муниципальными финансами</w:t>
      </w:r>
      <w:r w:rsidRPr="00AC6CF8">
        <w:rPr>
          <w:b/>
          <w:bCs/>
          <w:szCs w:val="28"/>
          <w:lang w:val="ru-RU"/>
        </w:rPr>
        <w:t xml:space="preserve">» </w:t>
      </w: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</w:p>
    <w:p w:rsidR="00AC6CF8" w:rsidRPr="00AC6CF8" w:rsidRDefault="00AC6CF8" w:rsidP="006B5FFC">
      <w:pPr>
        <w:autoSpaceDN w:val="0"/>
        <w:adjustRightInd w:val="0"/>
        <w:jc w:val="center"/>
        <w:rPr>
          <w:bCs/>
          <w:szCs w:val="28"/>
          <w:lang w:val="ru-RU"/>
        </w:rPr>
      </w:pPr>
      <w:r w:rsidRPr="00AC6CF8">
        <w:rPr>
          <w:szCs w:val="28"/>
          <w:lang w:val="ru-RU"/>
        </w:rPr>
        <w:t xml:space="preserve">1. Паспорт муниципальной программы Уярского района </w:t>
      </w:r>
      <w:r w:rsidRPr="00AC6CF8">
        <w:rPr>
          <w:b/>
          <w:bCs/>
          <w:szCs w:val="28"/>
          <w:lang w:val="ru-RU"/>
        </w:rPr>
        <w:t>«</w:t>
      </w:r>
      <w:r w:rsidRPr="00AC6CF8">
        <w:rPr>
          <w:szCs w:val="28"/>
          <w:lang w:val="ru-RU"/>
        </w:rPr>
        <w:t>Управление муниципальными финансами</w:t>
      </w:r>
      <w:r w:rsidRPr="00AC6CF8">
        <w:rPr>
          <w:bCs/>
          <w:szCs w:val="28"/>
          <w:lang w:val="ru-RU"/>
        </w:rPr>
        <w:t>»</w:t>
      </w:r>
      <w:r w:rsidR="006B5FFC">
        <w:rPr>
          <w:bCs/>
          <w:szCs w:val="28"/>
          <w:lang w:val="ru-RU"/>
        </w:rPr>
        <w:t xml:space="preserve"> </w:t>
      </w:r>
      <w:bookmarkStart w:id="0" w:name="_GoBack"/>
      <w:bookmarkEnd w:id="0"/>
    </w:p>
    <w:p w:rsidR="00AC6CF8" w:rsidRPr="00AC6CF8" w:rsidRDefault="00AC6CF8" w:rsidP="00AC6CF8">
      <w:pPr>
        <w:autoSpaceDN w:val="0"/>
        <w:adjustRightInd w:val="0"/>
        <w:ind w:left="-68" w:right="-74"/>
        <w:rPr>
          <w:szCs w:val="28"/>
          <w:lang w:val="ru-RU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835"/>
        <w:gridCol w:w="6379"/>
      </w:tblGrid>
      <w:tr w:rsidR="00AC6CF8" w:rsidRPr="00AC6CF8" w:rsidTr="00A1432D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«Управление муниципальными финансами»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 (далее – муниципальная программа)</w:t>
            </w:r>
          </w:p>
          <w:p w:rsidR="00AC6CF8" w:rsidRPr="001F2AC0" w:rsidRDefault="00AC6CF8" w:rsidP="00A1432D">
            <w:pPr>
              <w:pStyle w:val="ConsPlusCell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CF8" w:rsidRPr="00AC6CF8" w:rsidTr="00A1432D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разработки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ст.179 Бюджетного кодекса Российской Федерации;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постановление Администрации Уярского района от 12.08.2013 № 810-п «Об утверждении Порядка принятия решений о разработке муниципальных программ Уярского района, их формировании и реализации»;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b/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распоряжение Администрации Уярского района от 07.11.2016 № 567-п «Об утверждении Перечня муниципальных программ Уярского района»</w:t>
            </w:r>
          </w:p>
        </w:tc>
      </w:tr>
      <w:tr w:rsidR="00AC6CF8" w:rsidRPr="001F2AC0" w:rsidTr="00A1432D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292A47" w:rsidRDefault="00AC6CF8" w:rsidP="00A1432D">
            <w:pPr>
              <w:autoSpaceDN w:val="0"/>
              <w:adjustRightInd w:val="0"/>
              <w:rPr>
                <w:szCs w:val="28"/>
              </w:rPr>
            </w:pPr>
            <w:proofErr w:type="spellStart"/>
            <w:r w:rsidRPr="00292A47">
              <w:rPr>
                <w:szCs w:val="28"/>
              </w:rPr>
              <w:t>финансовое</w:t>
            </w:r>
            <w:proofErr w:type="spellEnd"/>
            <w:r w:rsidRPr="00292A47">
              <w:rPr>
                <w:szCs w:val="28"/>
              </w:rPr>
              <w:t xml:space="preserve"> </w:t>
            </w:r>
            <w:proofErr w:type="spellStart"/>
            <w:r w:rsidRPr="00292A47">
              <w:rPr>
                <w:szCs w:val="28"/>
              </w:rPr>
              <w:t>управление</w:t>
            </w:r>
            <w:proofErr w:type="spellEnd"/>
            <w:r w:rsidRPr="00292A47">
              <w:rPr>
                <w:szCs w:val="28"/>
              </w:rPr>
              <w:t xml:space="preserve"> </w:t>
            </w:r>
            <w:proofErr w:type="spellStart"/>
            <w:r w:rsidRPr="00292A47">
              <w:rPr>
                <w:szCs w:val="28"/>
              </w:rPr>
              <w:t>администрации</w:t>
            </w:r>
            <w:proofErr w:type="spellEnd"/>
            <w:r w:rsidRPr="00292A47">
              <w:rPr>
                <w:szCs w:val="28"/>
              </w:rPr>
              <w:t xml:space="preserve"> Уярского </w:t>
            </w:r>
            <w:proofErr w:type="spellStart"/>
            <w:r w:rsidRPr="00292A47">
              <w:rPr>
                <w:szCs w:val="28"/>
              </w:rPr>
              <w:t>района</w:t>
            </w:r>
            <w:proofErr w:type="spellEnd"/>
          </w:p>
          <w:p w:rsidR="00AC6CF8" w:rsidRPr="00292A47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6CF8" w:rsidRPr="001F2AC0" w:rsidTr="00A1432D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EF3B39" w:rsidRDefault="00AC6CF8" w:rsidP="00A1432D">
            <w:pPr>
              <w:autoSpaceDN w:val="0"/>
              <w:adjustRightInd w:val="0"/>
              <w:rPr>
                <w:szCs w:val="28"/>
              </w:rPr>
            </w:pPr>
            <w:proofErr w:type="spellStart"/>
            <w:r w:rsidRPr="00EF3B39">
              <w:rPr>
                <w:szCs w:val="28"/>
              </w:rPr>
              <w:t>Соисполнители</w:t>
            </w:r>
            <w:proofErr w:type="spellEnd"/>
            <w:r w:rsidRPr="00EF3B39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муниципальной</w:t>
            </w:r>
            <w:proofErr w:type="spellEnd"/>
            <w:r w:rsidRPr="00EF3B39">
              <w:rPr>
                <w:szCs w:val="28"/>
              </w:rPr>
              <w:t xml:space="preserve"> </w:t>
            </w:r>
            <w:proofErr w:type="spellStart"/>
            <w:r w:rsidRPr="00EF3B39">
              <w:rPr>
                <w:szCs w:val="28"/>
              </w:rPr>
              <w:t>программы</w:t>
            </w:r>
            <w:proofErr w:type="spellEnd"/>
            <w:r>
              <w:rPr>
                <w:szCs w:val="2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autoSpaceDN w:val="0"/>
              <w:adjustRightInd w:val="0"/>
              <w:rPr>
                <w:szCs w:val="28"/>
              </w:rPr>
            </w:pPr>
            <w:proofErr w:type="spellStart"/>
            <w:r>
              <w:rPr>
                <w:szCs w:val="28"/>
              </w:rPr>
              <w:t>финансовое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управление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администрации</w:t>
            </w:r>
            <w:proofErr w:type="spellEnd"/>
            <w:r>
              <w:rPr>
                <w:szCs w:val="28"/>
              </w:rPr>
              <w:t xml:space="preserve"> Уярского </w:t>
            </w:r>
            <w:proofErr w:type="spellStart"/>
            <w:r>
              <w:rPr>
                <w:szCs w:val="28"/>
              </w:rPr>
              <w:t>района</w:t>
            </w:r>
            <w:proofErr w:type="spellEnd"/>
          </w:p>
          <w:p w:rsidR="00AC6CF8" w:rsidRPr="001F2AC0" w:rsidRDefault="00AC6CF8" w:rsidP="00A1432D">
            <w:pPr>
              <w:autoSpaceDN w:val="0"/>
              <w:adjustRightInd w:val="0"/>
              <w:rPr>
                <w:szCs w:val="28"/>
              </w:rPr>
            </w:pPr>
          </w:p>
        </w:tc>
      </w:tr>
      <w:tr w:rsidR="00AC6CF8" w:rsidRPr="00AC6CF8" w:rsidTr="00A1432D">
        <w:trPr>
          <w:trHeight w:val="60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подпрограмм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и отдельных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подпрограмм: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1.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AC6CF8">
              <w:rPr>
                <w:szCs w:val="28"/>
                <w:lang w:val="ru-RU"/>
              </w:rPr>
              <w:t>горсельпоселений</w:t>
            </w:r>
            <w:proofErr w:type="spellEnd"/>
            <w:r w:rsidRPr="00AC6CF8">
              <w:rPr>
                <w:szCs w:val="28"/>
                <w:lang w:val="ru-RU"/>
              </w:rPr>
              <w:t xml:space="preserve"> Уярского района».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2. «Обеспечение реализации муниципальной программы и прочие мероприятия». </w:t>
            </w:r>
          </w:p>
        </w:tc>
      </w:tr>
      <w:tr w:rsidR="00AC6CF8" w:rsidRPr="00AC6CF8" w:rsidTr="00A1432D">
        <w:trPr>
          <w:trHeight w:val="195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обеспечение долгосрочной сбалансированности и устойчивости бюджетной системы Уярского района  </w:t>
            </w:r>
          </w:p>
        </w:tc>
      </w:tr>
      <w:tr w:rsidR="00AC6CF8" w:rsidRPr="00AC6CF8" w:rsidTr="00A1432D">
        <w:trPr>
          <w:trHeight w:val="112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1. Обеспечение равных условий для устойчивого и эффективного исполнения расходных обязательств муниципальных образований, обеспечение сбалансированности и повышение финансовой самостоятельности местных бюджетов.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2.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бюджета.  </w:t>
            </w:r>
          </w:p>
        </w:tc>
      </w:tr>
      <w:tr w:rsidR="00AC6CF8" w:rsidRPr="00EF3B39" w:rsidTr="00A1432D">
        <w:trPr>
          <w:trHeight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роки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EF3B39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годы </w:t>
            </w:r>
          </w:p>
        </w:tc>
      </w:tr>
      <w:tr w:rsidR="00AC6CF8" w:rsidRPr="00AC6CF8" w:rsidTr="00A1432D">
        <w:trPr>
          <w:trHeight w:val="84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>елевы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показател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1F2AC0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представлены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в приложении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паспорту 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2AC0">
              <w:rPr>
                <w:rFonts w:ascii="Times New Roman" w:hAnsi="Times New Roman" w:cs="Times New Roman"/>
                <w:sz w:val="28"/>
                <w:szCs w:val="28"/>
              </w:rPr>
              <w:t>программ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AC6CF8" w:rsidRPr="00AC6CF8" w:rsidTr="00A1432D">
        <w:trPr>
          <w:trHeight w:val="41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EF3B39" w:rsidRDefault="00AC6CF8" w:rsidP="00A1432D">
            <w:pPr>
              <w:pStyle w:val="ConsPlusCell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>есурсно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обеспечени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F3B3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Уярского района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6CF8" w:rsidRPr="00E91999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общий объем бюджетных ассигнований на реализацию муниципальной программы  составляет  </w:t>
            </w:r>
            <w:r w:rsidRPr="00E91999">
              <w:rPr>
                <w:szCs w:val="28"/>
                <w:lang w:val="ru-RU"/>
              </w:rPr>
              <w:t>8</w:t>
            </w:r>
            <w:r w:rsidR="00E91999" w:rsidRPr="00E91999">
              <w:rPr>
                <w:szCs w:val="28"/>
                <w:lang w:val="ru-RU"/>
              </w:rPr>
              <w:t>21</w:t>
            </w:r>
            <w:r w:rsidR="00E91999" w:rsidRPr="00E91999">
              <w:rPr>
                <w:szCs w:val="28"/>
              </w:rPr>
              <w:t> </w:t>
            </w:r>
            <w:r w:rsidR="00E91999" w:rsidRPr="00E91999">
              <w:rPr>
                <w:szCs w:val="28"/>
                <w:lang w:val="ru-RU"/>
              </w:rPr>
              <w:t>431,</w:t>
            </w:r>
            <w:r w:rsidR="005E3079">
              <w:rPr>
                <w:szCs w:val="28"/>
                <w:lang w:val="ru-RU"/>
              </w:rPr>
              <w:t>2</w:t>
            </w:r>
            <w:r w:rsidRPr="00E91999">
              <w:rPr>
                <w:szCs w:val="28"/>
                <w:lang w:val="ru-RU"/>
              </w:rPr>
              <w:t xml:space="preserve">  тыс. рублей, в том числе:</w:t>
            </w:r>
          </w:p>
          <w:p w:rsidR="00AC6CF8" w:rsidRPr="00E91999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E91999">
              <w:rPr>
                <w:szCs w:val="28"/>
                <w:lang w:val="ru-RU"/>
              </w:rPr>
              <w:t xml:space="preserve"> 91</w:t>
            </w:r>
            <w:r w:rsidRPr="00E91999">
              <w:rPr>
                <w:szCs w:val="28"/>
              </w:rPr>
              <w:t> </w:t>
            </w:r>
            <w:r w:rsidRPr="00E91999">
              <w:rPr>
                <w:szCs w:val="28"/>
                <w:lang w:val="ru-RU"/>
              </w:rPr>
              <w:t>450,5 тыс. рублей –  средства краевого бюджета;</w:t>
            </w:r>
          </w:p>
          <w:p w:rsidR="00AC6CF8" w:rsidRPr="00E91999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E91999">
              <w:rPr>
                <w:szCs w:val="28"/>
                <w:lang w:val="ru-RU"/>
              </w:rPr>
              <w:t>72</w:t>
            </w:r>
            <w:r w:rsidR="00E91999" w:rsidRPr="00E91999">
              <w:rPr>
                <w:szCs w:val="28"/>
                <w:lang w:val="ru-RU"/>
              </w:rPr>
              <w:t>9</w:t>
            </w:r>
            <w:r w:rsidR="00E91999" w:rsidRPr="00E91999">
              <w:rPr>
                <w:szCs w:val="28"/>
              </w:rPr>
              <w:t> </w:t>
            </w:r>
            <w:r w:rsidR="00E91999" w:rsidRPr="00E91999">
              <w:rPr>
                <w:szCs w:val="28"/>
                <w:lang w:val="ru-RU"/>
              </w:rPr>
              <w:t>980,</w:t>
            </w:r>
            <w:r w:rsidR="005E3079">
              <w:rPr>
                <w:szCs w:val="28"/>
                <w:lang w:val="ru-RU"/>
              </w:rPr>
              <w:t>7</w:t>
            </w:r>
            <w:r w:rsidRPr="00E91999">
              <w:rPr>
                <w:szCs w:val="28"/>
                <w:lang w:val="ru-RU"/>
              </w:rPr>
              <w:t xml:space="preserve">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Объем финансирования по годам реализации муниципальной программы: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2014 год – 50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364,9  тыс. рублей, в том числе: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6 248,2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44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116,7 тыс. рублей –  средства районного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2015 год – 55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849,1  тыс. рублей, в том числе: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5 742,4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50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106,7 тыс. рублей –  средства районного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2016 год – 54 216,4 тыс. рублей, в том числе: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7 326,3 тыс. рублей –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46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890,1 тыс. рублей – средства районного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2017 год –58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873,5 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lastRenderedPageBreak/>
              <w:t>6 990,7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51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882,8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2018 год –54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192,0тыс.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905,2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47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286,8 тыс. рублей –  средства районного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2019 год –71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458,1тыс.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6 413,4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65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044,7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2020 год –64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022,7тыс.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8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170,4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55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852,3 тыс. рублей –  средства районного бюджета.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2021 год –69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534,</w:t>
            </w:r>
            <w:r w:rsidR="005E3079">
              <w:rPr>
                <w:szCs w:val="28"/>
                <w:lang w:val="ru-RU"/>
              </w:rPr>
              <w:t>1</w:t>
            </w:r>
            <w:r w:rsidRPr="00AC6CF8">
              <w:rPr>
                <w:szCs w:val="28"/>
                <w:lang w:val="ru-RU"/>
              </w:rPr>
              <w:t xml:space="preserve">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884,3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62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649,</w:t>
            </w:r>
            <w:r w:rsidR="005E3079">
              <w:rPr>
                <w:szCs w:val="28"/>
                <w:lang w:val="ru-RU"/>
              </w:rPr>
              <w:t>8</w:t>
            </w:r>
            <w:r w:rsidRPr="00AC6CF8">
              <w:rPr>
                <w:szCs w:val="28"/>
                <w:lang w:val="ru-RU"/>
              </w:rPr>
              <w:t xml:space="preserve">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2022 год –108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594,2тыс.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13</w:t>
            </w:r>
            <w:r w:rsidRPr="00775E73"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260,1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95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334,1 тыс. рублей –  средства районного бюджета.</w:t>
            </w:r>
          </w:p>
          <w:p w:rsidR="00AC6CF8" w:rsidRPr="00E91999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 xml:space="preserve">2023 год </w:t>
            </w:r>
            <w:r w:rsidRPr="00E91999">
              <w:rPr>
                <w:szCs w:val="28"/>
                <w:lang w:val="ru-RU"/>
              </w:rPr>
              <w:t>–</w:t>
            </w:r>
            <w:r w:rsidR="00E91999" w:rsidRPr="00E91999">
              <w:rPr>
                <w:szCs w:val="28"/>
                <w:lang w:val="ru-RU"/>
              </w:rPr>
              <w:t>94</w:t>
            </w:r>
            <w:r w:rsidR="00E91999" w:rsidRPr="00E91999">
              <w:rPr>
                <w:szCs w:val="28"/>
              </w:rPr>
              <w:t> </w:t>
            </w:r>
            <w:r w:rsidR="00E91999" w:rsidRPr="00E91999">
              <w:rPr>
                <w:szCs w:val="28"/>
                <w:lang w:val="ru-RU"/>
              </w:rPr>
              <w:t>363,8</w:t>
            </w:r>
            <w:r w:rsidRPr="00E91999">
              <w:rPr>
                <w:szCs w:val="28"/>
                <w:lang w:val="ru-RU"/>
              </w:rPr>
              <w:t xml:space="preserve">тыс. рублей, в том числе:    </w:t>
            </w:r>
          </w:p>
          <w:p w:rsidR="00AC6CF8" w:rsidRPr="00E91999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E91999">
              <w:rPr>
                <w:szCs w:val="28"/>
                <w:lang w:val="ru-RU"/>
              </w:rPr>
              <w:t>9</w:t>
            </w:r>
            <w:r w:rsidRPr="00E91999">
              <w:rPr>
                <w:szCs w:val="28"/>
              </w:rPr>
              <w:t> </w:t>
            </w:r>
            <w:r w:rsidRPr="00E91999">
              <w:rPr>
                <w:szCs w:val="28"/>
                <w:lang w:val="ru-RU"/>
              </w:rPr>
              <w:t>042,1 тыс. рублей –  средства краевого бюджета;</w:t>
            </w:r>
          </w:p>
          <w:p w:rsidR="00AC6CF8" w:rsidRPr="00E91999" w:rsidRDefault="00E91999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E91999">
              <w:rPr>
                <w:szCs w:val="28"/>
                <w:lang w:val="ru-RU"/>
              </w:rPr>
              <w:t>85 321,7</w:t>
            </w:r>
            <w:r w:rsidR="00AC6CF8" w:rsidRPr="00E91999">
              <w:rPr>
                <w:szCs w:val="28"/>
                <w:lang w:val="ru-RU"/>
              </w:rPr>
              <w:t xml:space="preserve">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2024 год –71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616,2тыс.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7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233,7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64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382,5 тыс. рублей –  средства районного бюджета.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2025 год –68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 xml:space="preserve">346,2тыс. рублей, в том числе:    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7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233,7 тыс. рублей –  средства краевого бюджета;</w:t>
            </w:r>
          </w:p>
          <w:p w:rsidR="00AC6CF8" w:rsidRPr="00AC6CF8" w:rsidRDefault="00AC6CF8" w:rsidP="00A1432D">
            <w:pPr>
              <w:autoSpaceDN w:val="0"/>
              <w:adjustRightInd w:val="0"/>
              <w:rPr>
                <w:szCs w:val="28"/>
                <w:lang w:val="ru-RU"/>
              </w:rPr>
            </w:pPr>
            <w:r w:rsidRPr="00AC6CF8">
              <w:rPr>
                <w:szCs w:val="28"/>
                <w:lang w:val="ru-RU"/>
              </w:rPr>
              <w:t>61</w:t>
            </w:r>
            <w:r>
              <w:rPr>
                <w:szCs w:val="28"/>
              </w:rPr>
              <w:t> </w:t>
            </w:r>
            <w:r w:rsidRPr="00AC6CF8">
              <w:rPr>
                <w:szCs w:val="28"/>
                <w:lang w:val="ru-RU"/>
              </w:rPr>
              <w:t>112,5 тыс. рублей –  средства районного бюджета.</w:t>
            </w:r>
          </w:p>
        </w:tc>
      </w:tr>
    </w:tbl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  <w:r w:rsidRPr="00AC6CF8">
        <w:rPr>
          <w:szCs w:val="28"/>
          <w:lang w:val="ru-RU"/>
        </w:rPr>
        <w:t>2. Характеристика текущего состояния социально-экономического развития сферы управления муниципальными финансами</w:t>
      </w: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Эффективное, ответственное и прозрачное управление муниципальными финансами является базовым условием для повышения уровня и качества жизни населения, устойчивого экономического роста, развития социальной сферы и достижения других стратегических целей социально-экономического развития Уярского района.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Муниципальная программа имеет существенные отличия от большинства других муниципальных программ Уярского района. </w:t>
      </w:r>
      <w:proofErr w:type="gramStart"/>
      <w:r w:rsidRPr="00AC6CF8">
        <w:rPr>
          <w:szCs w:val="28"/>
          <w:lang w:val="ru-RU"/>
        </w:rPr>
        <w:t xml:space="preserve">Она является </w:t>
      </w:r>
      <w:r w:rsidRPr="00AC6CF8">
        <w:rPr>
          <w:szCs w:val="28"/>
          <w:lang w:val="ru-RU"/>
        </w:rPr>
        <w:lastRenderedPageBreak/>
        <w:t>«обеспечивающей», и ориентирована (через развитие правового регулирования и методического обеспечения) на создание общих для всех участников бюджетного процесса, администрации и ее структурных подразделений, реализующих другие муниципальные программы, условий и механизмов их реализации.</w:t>
      </w:r>
      <w:proofErr w:type="gramEnd"/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 В муниципальной программе отражены следующие направления развития в сфере финансов: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обеспечение сбалансированности бюджета;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развитие программно-целевых методов управления;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proofErr w:type="gramStart"/>
      <w:r w:rsidRPr="00AC6CF8">
        <w:rPr>
          <w:szCs w:val="28"/>
          <w:lang w:val="ru-RU"/>
        </w:rPr>
        <w:t>контроль за</w:t>
      </w:r>
      <w:proofErr w:type="gramEnd"/>
      <w:r w:rsidRPr="00AC6CF8">
        <w:rPr>
          <w:szCs w:val="28"/>
          <w:lang w:val="ru-RU"/>
        </w:rPr>
        <w:t xml:space="preserve"> движением муниципальных средств.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С учетом вышеизложенного возрастает роль эффективного бюджетного планирования, ориентированного на результат. Планирование расходов бюджета программно-целевым методом во </w:t>
      </w:r>
      <w:proofErr w:type="spellStart"/>
      <w:r w:rsidRPr="00AC6CF8">
        <w:rPr>
          <w:szCs w:val="28"/>
          <w:lang w:val="ru-RU"/>
        </w:rPr>
        <w:t>взаимоувязке</w:t>
      </w:r>
      <w:proofErr w:type="spellEnd"/>
      <w:r w:rsidRPr="00AC6CF8">
        <w:rPr>
          <w:szCs w:val="28"/>
          <w:lang w:val="ru-RU"/>
        </w:rPr>
        <w:t xml:space="preserve"> с новыми формами финансового обеспечения деятельности бюджетных и автономных учреждений должны обеспечить предоставление большего объема муниципальных услуг населению за прежний объем финансирования. При этом качество оказания муниципальных услуг не должно снижаться. 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На осуществление муниципальной программы влияет множество экономических и социальных факторов, в </w:t>
      </w:r>
      <w:proofErr w:type="gramStart"/>
      <w:r w:rsidRPr="00AC6CF8">
        <w:rPr>
          <w:szCs w:val="28"/>
          <w:lang w:val="ru-RU"/>
        </w:rPr>
        <w:t>связи</w:t>
      </w:r>
      <w:proofErr w:type="gramEnd"/>
      <w:r w:rsidRPr="00AC6CF8">
        <w:rPr>
          <w:szCs w:val="28"/>
          <w:lang w:val="ru-RU"/>
        </w:rPr>
        <w:t xml:space="preserve"> с чем имеются следующие риски, способные негативно повлиять на ход её реализации: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основной риск для муниципальной программы – изменение федерального законодательства. В первую очередь данный риск влияет на формирование межбюджетных отношений между субъектом муниципальное образование и </w:t>
      </w:r>
      <w:proofErr w:type="spellStart"/>
      <w:r w:rsidRPr="00AC6CF8">
        <w:rPr>
          <w:szCs w:val="28"/>
          <w:lang w:val="ru-RU"/>
        </w:rPr>
        <w:t>горсельпоселениями</w:t>
      </w:r>
      <w:proofErr w:type="spellEnd"/>
      <w:r w:rsidRPr="00AC6CF8">
        <w:rPr>
          <w:szCs w:val="28"/>
          <w:lang w:val="ru-RU"/>
        </w:rPr>
        <w:t xml:space="preserve">. Перераспределение расходных полномочий между местными бюджетами и бюджетами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влечет за собой необходимость пересмотра распределения налоговых доходов, что не способствует построению стабильной и эффективной системы межбюджетных отношений.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3. Приоритеты и цели социально-экономического развития в сфере управления муниципальными финансами, описание основных целей и задач программы </w:t>
      </w: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</w:p>
    <w:p w:rsidR="00AC6CF8" w:rsidRPr="001F2AC0" w:rsidRDefault="00AC6CF8" w:rsidP="00AC6CF8">
      <w:pPr>
        <w:pStyle w:val="ConsPlusCell"/>
        <w:rPr>
          <w:rFonts w:ascii="Times New Roman" w:hAnsi="Times New Roman" w:cs="Times New Roman"/>
          <w:sz w:val="28"/>
          <w:szCs w:val="28"/>
        </w:rPr>
      </w:pPr>
      <w:r w:rsidRPr="001F2AC0">
        <w:rPr>
          <w:rFonts w:ascii="Times New Roman" w:hAnsi="Times New Roman" w:cs="Times New Roman"/>
          <w:sz w:val="28"/>
          <w:szCs w:val="28"/>
        </w:rPr>
        <w:t xml:space="preserve">Поставленные цели и задачи программы соответствуют социально-экономическим приоритетам </w:t>
      </w:r>
      <w:r>
        <w:rPr>
          <w:rFonts w:ascii="Times New Roman" w:hAnsi="Times New Roman" w:cs="Times New Roman"/>
          <w:sz w:val="28"/>
          <w:szCs w:val="28"/>
        </w:rPr>
        <w:t>Уярского района</w:t>
      </w:r>
      <w:r w:rsidRPr="001F2A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Целью муниципальной программы является обеспечение долгосрочной сбалансированности и устойчивости бюджетной системы Уярского района. 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Реализация муниципальной программы направлена на достижение следующих задач:</w:t>
      </w:r>
    </w:p>
    <w:p w:rsidR="00AC6CF8" w:rsidRPr="00AC6CF8" w:rsidRDefault="00AC6CF8" w:rsidP="00AC6CF8">
      <w:pPr>
        <w:autoSpaceDN w:val="0"/>
        <w:adjustRightInd w:val="0"/>
        <w:rPr>
          <w:color w:val="FF0000"/>
          <w:szCs w:val="28"/>
          <w:lang w:val="ru-RU"/>
        </w:rPr>
      </w:pPr>
      <w:r w:rsidRPr="00AC6CF8">
        <w:rPr>
          <w:szCs w:val="28"/>
          <w:lang w:val="ru-RU"/>
        </w:rPr>
        <w:t xml:space="preserve">1. Обеспечение равных условий для устойчивого и эффективного исполнения расходных обязательств муниципального образования, обеспечение сбалансированности и повышение финансовой самостоятельности бюджетов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>;</w:t>
      </w:r>
      <w:r w:rsidRPr="00AC6CF8">
        <w:rPr>
          <w:color w:val="FF0000"/>
          <w:szCs w:val="28"/>
          <w:lang w:val="ru-RU"/>
        </w:rPr>
        <w:t xml:space="preserve"> 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  2. Создание условий для эффективного, ответственного и прозрачного управления финансовыми ресурсами в рамках выполнения установленных </w:t>
      </w:r>
      <w:r w:rsidRPr="00AC6CF8">
        <w:rPr>
          <w:szCs w:val="28"/>
          <w:lang w:val="ru-RU"/>
        </w:rPr>
        <w:lastRenderedPageBreak/>
        <w:t>функций и полномочий, а также повышения эффективности расходов районного бюджета.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       4. Прогноз конечных результатов реализации муниципальной программы, характеризующих целевое состояние (изменение состояния) уровня и качества жизни населения, социально-экономическое развитие сферы финансового управления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Ожидаемыми результатами реализации муниципальной программы является следующее: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достижение значения критерия выравнивания расчетной бюджетной обеспеченности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рост количества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района, по которым оценка качества выполнения органами местного самоуправления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 отдельных государственных полномочий, переданных в соответствии с законами Красноярского края, принимает положительное значение;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отсутствие выплат из районного бюджета сумм, связанных с несвоевременным исполнением долговых обязательств;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принятие и учет в дальнейшей работе органами исполнительной власти Уярского района,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проверки замечаний и предложений;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получение денежных взысканий (штрафов) за нарушение бюджетного законодательства, а также денежных взысканий, налагаемых в возмещение ущерба, причиненного в результате незаконного или нецелевого использования бюджетных средств;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повышение доли расходов районного бюджета, формируемых в рамках муниципальных программ Уярского района;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своевременное составление проекта районного бюджета и отчета об исполнении районного бюджета;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proofErr w:type="spellStart"/>
      <w:r w:rsidRPr="00AC6CF8">
        <w:rPr>
          <w:szCs w:val="28"/>
          <w:lang w:val="ru-RU"/>
        </w:rPr>
        <w:t>непревышение</w:t>
      </w:r>
      <w:proofErr w:type="spellEnd"/>
      <w:r w:rsidRPr="00AC6CF8">
        <w:rPr>
          <w:szCs w:val="28"/>
          <w:lang w:val="ru-RU"/>
        </w:rPr>
        <w:t xml:space="preserve"> размера дефицита бюджета к общему годовому объему доходов выше уровня, установленного Бюджетным кодексом Российской Федерации;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обеспечение исполнения расходных обязательств;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качественное планирование доходов районного бюджета.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  <w:r w:rsidRPr="00AC6CF8">
        <w:rPr>
          <w:szCs w:val="28"/>
          <w:lang w:val="ru-RU"/>
        </w:rPr>
        <w:t>5.Информация по подпрограммам   муниципальной программы</w:t>
      </w: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Для достижения цели муниципальной программы и рения задач в сфере управления муниципальными финансами в муниципальную программу включены две подпрограммы: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подпрограмма «Создание условий для эффективного и ответственного управления муниципальными финансами, повышение устойчивости бюджетов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>» (далее – подпрограмма 1).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На сегодняшний день выстраивание эффективной системы межбюджетных отношений является  одной из самых трудных задач в области бюджетного </w:t>
      </w:r>
      <w:r w:rsidRPr="00AC6CF8">
        <w:rPr>
          <w:szCs w:val="28"/>
          <w:lang w:val="ru-RU"/>
        </w:rPr>
        <w:lastRenderedPageBreak/>
        <w:t xml:space="preserve">регулирования. В соответствии со статьей 130 Конституции Российской Федерации органы местного самоуправления обеспечивают самостоятельное решение населением вопросов местного значения, перечень которых содержится в Федеральном законе от 06.10.2003 № 131-ФЗ «Об общих принципах организации местного самоуправления в Российской Федерации». В целях реализации органами местного самоуправления закрепленных за ними полномочий Бюджетным </w:t>
      </w:r>
      <w:hyperlink r:id="rId9" w:history="1">
        <w:r w:rsidRPr="00AC6CF8">
          <w:rPr>
            <w:szCs w:val="28"/>
            <w:lang w:val="ru-RU"/>
          </w:rPr>
          <w:t>кодексом</w:t>
        </w:r>
      </w:hyperlink>
      <w:r w:rsidRPr="00AC6CF8">
        <w:rPr>
          <w:szCs w:val="28"/>
          <w:lang w:val="ru-RU"/>
        </w:rPr>
        <w:t xml:space="preserve"> Российской Федерации предусмотрен перечень налоговых и неналоговых доходов, поступающих в местные бюджеты. При этом совокупный объем собственных доходов в значительной степени не покрывает общий объем расходных обязательств бюджетов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. Кроме того, реализация отдельных полномочий органов местного самоуправления требует целевого финансового участия со стороны районного бюджета, а отдельные полномочия органов государственной власти субъектов Российской </w:t>
      </w:r>
      <w:proofErr w:type="gramStart"/>
      <w:r w:rsidRPr="00AC6CF8">
        <w:rPr>
          <w:szCs w:val="28"/>
          <w:lang w:val="ru-RU"/>
        </w:rPr>
        <w:t>Федерации</w:t>
      </w:r>
      <w:proofErr w:type="gramEnd"/>
      <w:r w:rsidRPr="00AC6CF8">
        <w:rPr>
          <w:szCs w:val="28"/>
          <w:lang w:val="ru-RU"/>
        </w:rPr>
        <w:t xml:space="preserve"> возможно реализовать только на уровне органов местного самоуправления.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Решением Уярского районного Совета депутатов Красноярского края от 17.10.2013 № 01-09-09 «Об утверждении положения о Межбюджетных отношениях в Уярском районе» в целях обеспечения равной возможности граждан к получению базовых муниципальных услуг органами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 предоставляются межбюджетные трансферты для предоставления прочих дотаций поселениям, входящих в состав муниципального района. </w:t>
      </w:r>
    </w:p>
    <w:p w:rsidR="00AC6CF8" w:rsidRPr="00AC6CF8" w:rsidRDefault="00AC6CF8" w:rsidP="00AC6CF8">
      <w:pPr>
        <w:autoSpaceDN w:val="0"/>
        <w:adjustRightInd w:val="0"/>
        <w:spacing w:after="100" w:afterAutospacing="1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В целях обеспечения сбалансированности бюджетов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районного предоставляются:</w:t>
      </w:r>
    </w:p>
    <w:p w:rsidR="00AC6CF8" w:rsidRPr="00AC6CF8" w:rsidRDefault="00AC6CF8" w:rsidP="00AC6CF8">
      <w:pPr>
        <w:autoSpaceDN w:val="0"/>
        <w:adjustRightInd w:val="0"/>
        <w:spacing w:after="100" w:afterAutospacing="1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 дотации поселениям, входящим в состав муниципального района за счет краевого бюджета; 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дотации на выравнивание бюджетной обеспеченности бюджетов поселений из районного бюджета;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Целью подпрограммы 1 является обеспечение равных условий для устойчивого и эффективного исполнения расходных обязательств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Уярского, обеспечение сбалансированности и повышение финансовой самостоятельности местных бюджетов.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Для достижения цели подпрограммы 1 необходимо решить следующие задачи: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создание условий для обеспечения финансовой устойчивости бюджетов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повышение качества реализации органами местного самоуправления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закрепленных за ними полномочий;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повышение качества управления муниципальными финансами.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Срок реализации подпрограммы 1: 2014 - 2030 годы.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Ожидаемые результаты реализации подпрограммы 1: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достижение значения критерия выравнивания расчетной бюджетной обеспеченности </w:t>
      </w:r>
      <w:proofErr w:type="spellStart"/>
      <w:r w:rsidRPr="00AC6CF8">
        <w:rPr>
          <w:szCs w:val="28"/>
          <w:lang w:val="ru-RU"/>
        </w:rPr>
        <w:t>горсельпоселений</w:t>
      </w:r>
      <w:proofErr w:type="spellEnd"/>
      <w:r w:rsidRPr="00AC6CF8">
        <w:rPr>
          <w:szCs w:val="28"/>
          <w:lang w:val="ru-RU"/>
        </w:rPr>
        <w:t xml:space="preserve"> Уярского района;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lastRenderedPageBreak/>
        <w:t>отсутствие в местных бюджетах просроченной кредиторской задолженности по выплате заработной платы с начислениями работникам бюджетной сферы и по исполнению обязательств перед гражданами;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 2) подпрограмма «</w:t>
      </w:r>
      <w:hyperlink r:id="rId10" w:history="1">
        <w:r w:rsidRPr="00AC6CF8">
          <w:rPr>
            <w:bCs/>
            <w:szCs w:val="28"/>
            <w:lang w:val="ru-RU"/>
          </w:rPr>
          <w:t>Обеспечение</w:t>
        </w:r>
      </w:hyperlink>
      <w:r w:rsidRPr="00AC6CF8">
        <w:rPr>
          <w:bCs/>
          <w:szCs w:val="28"/>
          <w:lang w:val="ru-RU"/>
        </w:rPr>
        <w:t xml:space="preserve"> реализации муниципальной программы и прочие мероприятия» (далее - подпрограмма 2).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Эффективное управление муниципальными финансами является базовым условием для повышения уровня и качества жизни населения, устойчивого роста экономики на основе стабильного функционирования и развития бюджетной системы.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В настоящее время в сфере руководства и управления финансовыми ресурсами Уярского района имеется ряд недостатков, ограничений и нерешенных проблем, в том числе: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сохранение условий и стимулов для неоправданного увеличения бюджетных расходов при низкой мотивации органов </w:t>
      </w:r>
      <w:proofErr w:type="spellStart"/>
      <w:r w:rsidRPr="00AC6CF8">
        <w:rPr>
          <w:bCs/>
          <w:szCs w:val="28"/>
          <w:lang w:val="ru-RU"/>
        </w:rPr>
        <w:t>горсельпоселений</w:t>
      </w:r>
      <w:proofErr w:type="spellEnd"/>
      <w:r w:rsidRPr="00AC6CF8">
        <w:rPr>
          <w:bCs/>
          <w:szCs w:val="28"/>
          <w:lang w:val="ru-RU"/>
        </w:rPr>
        <w:t xml:space="preserve"> Уярского к формированию приоритетов и оптимизации бюджетных расходов;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слабая взаимосвязанность с бюджетным процессом инструментов бюджетирования, </w:t>
      </w:r>
      <w:proofErr w:type="gramStart"/>
      <w:r w:rsidRPr="00AC6CF8">
        <w:rPr>
          <w:bCs/>
          <w:szCs w:val="28"/>
          <w:lang w:val="ru-RU"/>
        </w:rPr>
        <w:t>ориентированного</w:t>
      </w:r>
      <w:proofErr w:type="gramEnd"/>
      <w:r w:rsidRPr="00AC6CF8">
        <w:rPr>
          <w:bCs/>
          <w:szCs w:val="28"/>
          <w:lang w:val="ru-RU"/>
        </w:rPr>
        <w:t xml:space="preserve"> на результат;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отсутствие оценки экономических последствий принимаемых решений и, соответственно, отсутствие ответственности.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В целом </w:t>
      </w:r>
      <w:proofErr w:type="gramStart"/>
      <w:r w:rsidRPr="00AC6CF8">
        <w:rPr>
          <w:bCs/>
          <w:szCs w:val="28"/>
          <w:lang w:val="ru-RU"/>
        </w:rPr>
        <w:t>сложившиеся</w:t>
      </w:r>
      <w:proofErr w:type="gramEnd"/>
      <w:r w:rsidRPr="00AC6CF8">
        <w:rPr>
          <w:bCs/>
          <w:szCs w:val="28"/>
          <w:lang w:val="ru-RU"/>
        </w:rPr>
        <w:t xml:space="preserve"> в данной сфере правовое регулирование и методическое обеспечение имеют ряд пробелов и внутренних противоречий, а правоприменительная практика может существенно отклоняться от предусмотренных нормативными правовыми актами и методическими документами принципов и механизмов.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Кроме того, управление финансовыми ресурсами продолжает оставаться ориентированным на установление и обеспечение соблюдения формальных процедур, не создавая устойчивых стимулов и инструментов для повышения эффективности, прозрачности и подотчетности использования бюджетных средств в увязке с целями и результатами финансовой политики района.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В настоящее время значительно возросла роль информационных систем в</w:t>
      </w:r>
      <w:r w:rsidRPr="00EC380C">
        <w:rPr>
          <w:bCs/>
          <w:szCs w:val="28"/>
        </w:rPr>
        <w:t> </w:t>
      </w:r>
      <w:r w:rsidRPr="00AC6CF8">
        <w:rPr>
          <w:bCs/>
          <w:szCs w:val="28"/>
          <w:lang w:val="ru-RU"/>
        </w:rPr>
        <w:t xml:space="preserve">процессе формирования и исполнения бюджета. Использование современных программных продуктов позволяет значительно сократить трудозатраты и снизить влияние человеческого фактора в финансовой деятельности органов </w:t>
      </w:r>
      <w:proofErr w:type="spellStart"/>
      <w:r w:rsidRPr="00AC6CF8">
        <w:rPr>
          <w:bCs/>
          <w:szCs w:val="28"/>
          <w:lang w:val="ru-RU"/>
        </w:rPr>
        <w:t>горсельпоселений</w:t>
      </w:r>
      <w:proofErr w:type="spellEnd"/>
      <w:r w:rsidRPr="00AC6CF8">
        <w:rPr>
          <w:bCs/>
          <w:szCs w:val="28"/>
          <w:lang w:val="ru-RU"/>
        </w:rPr>
        <w:t xml:space="preserve"> Уярского района.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Однако технические средства автоматизации в муниципальных образованиях края (серверное оборудование) устарело и не обеспечивает должный уровень надежности и</w:t>
      </w:r>
      <w:r w:rsidRPr="00EC380C">
        <w:rPr>
          <w:bCs/>
          <w:szCs w:val="28"/>
        </w:rPr>
        <w:t> </w:t>
      </w:r>
      <w:r w:rsidRPr="00AC6CF8">
        <w:rPr>
          <w:bCs/>
          <w:szCs w:val="28"/>
          <w:lang w:val="ru-RU"/>
        </w:rPr>
        <w:t>бесперебойности работы, эксплуатируемых информационных систем.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Несмотря на постоянное развитие системы казначейского исполнения бюджета в настоящее время в сфере управления муниципальными финансами сохраняется ряд недостатков, ограничений и нерешенных проблем, в том числе: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сохранение условий и стимулов для неоправданного увеличения бюджетных расходов при низкой мотивации участников бюджетного процесса к формированию приоритетов и оптимизации бюджетных расходов;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lastRenderedPageBreak/>
        <w:t>недостаточная ориентация системы финансового контроля на оценку эффективности бюджетных расходов;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ограниченность </w:t>
      </w:r>
      <w:proofErr w:type="gramStart"/>
      <w:r w:rsidRPr="00AC6CF8">
        <w:rPr>
          <w:bCs/>
          <w:szCs w:val="28"/>
          <w:lang w:val="ru-RU"/>
        </w:rPr>
        <w:t>применения оценки эффективности использования бюджетных средств</w:t>
      </w:r>
      <w:proofErr w:type="gramEnd"/>
      <w:r w:rsidRPr="00AC6CF8">
        <w:rPr>
          <w:bCs/>
          <w:szCs w:val="28"/>
          <w:lang w:val="ru-RU"/>
        </w:rPr>
        <w:t xml:space="preserve"> в связи с отсутствием единых методологических подходов;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недостаточная самостоятельность и ответственность главных распорядителей бюджетных сре</w:t>
      </w:r>
      <w:proofErr w:type="gramStart"/>
      <w:r w:rsidRPr="00AC6CF8">
        <w:rPr>
          <w:bCs/>
          <w:szCs w:val="28"/>
          <w:lang w:val="ru-RU"/>
        </w:rPr>
        <w:t>дств пр</w:t>
      </w:r>
      <w:proofErr w:type="gramEnd"/>
      <w:r w:rsidRPr="00AC6CF8">
        <w:rPr>
          <w:bCs/>
          <w:szCs w:val="28"/>
          <w:lang w:val="ru-RU"/>
        </w:rPr>
        <w:t>и осуществлении своих бюджетных полномочий.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Таким образом, существует необходимость разработки новых подходов к вопросам исполнения бюджета в части усиления казначейского контроля, имеющего своей целью повышение эффективности использования бюджетных средств.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proofErr w:type="gramStart"/>
      <w:r w:rsidRPr="00AC6CF8">
        <w:rPr>
          <w:bCs/>
          <w:szCs w:val="28"/>
          <w:lang w:val="ru-RU"/>
        </w:rPr>
        <w:t>Эффективность реализации подпрограммы 2 зависит не только от деятельности финансового управления как органа исполнительной власти Уярского района, ответственного за обеспечение реализации стратегических направлений единой государственной политики в финансовой сфере, но и от деятельности других органов исполнительной власти Уярского района, принимающих участие в бюджетном процессе Уярского района.</w:t>
      </w:r>
      <w:proofErr w:type="gramEnd"/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 xml:space="preserve">Необходимость достижения долгосрочных целей социально-экономического развития района в условиях </w:t>
      </w:r>
      <w:proofErr w:type="gramStart"/>
      <w:r w:rsidRPr="00AC6CF8">
        <w:rPr>
          <w:bCs/>
          <w:szCs w:val="28"/>
          <w:lang w:val="ru-RU"/>
        </w:rPr>
        <w:t>замедления темпов роста доходов районного бюджета</w:t>
      </w:r>
      <w:proofErr w:type="gramEnd"/>
      <w:r w:rsidRPr="00AC6CF8">
        <w:rPr>
          <w:bCs/>
          <w:szCs w:val="28"/>
          <w:lang w:val="ru-RU"/>
        </w:rPr>
        <w:t xml:space="preserve"> увеличивает актуальность разработки и реализации данной подпрограммы.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Целью подпрограммы 2 является создание условий для эффективного, ответственного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Для достижения цели подпрограммы 2 необходимо решить следующие задачи: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повышение качества планирования и управления муниципальными финансами, развитие программно-целевых принципов формирования бюджета, а также содействие совершенствованию кадрового потенциала муниципальной финансовой системы Уярского района;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обеспечение доступа для граждан к информации о районном бюджете и бюджетном процессе в компактной и доступной форме;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обеспечение соблюдения законодательства в части исполнения районного бюджета.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Срок реализации подпрограммы 2: 2014 - 2030 годы.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Ожидаемые результаты реализации подпрограммы 2: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своевременное составление проекта районного бюджета и отчета об исполнении районного бюджета;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proofErr w:type="spellStart"/>
      <w:r w:rsidRPr="00AC6CF8">
        <w:rPr>
          <w:bCs/>
          <w:szCs w:val="28"/>
          <w:lang w:val="ru-RU"/>
        </w:rPr>
        <w:t>непревышение</w:t>
      </w:r>
      <w:proofErr w:type="spellEnd"/>
      <w:r w:rsidRPr="00AC6CF8">
        <w:rPr>
          <w:bCs/>
          <w:szCs w:val="28"/>
          <w:lang w:val="ru-RU"/>
        </w:rPr>
        <w:t xml:space="preserve"> размера дефицита бюджета к общему годовому объему доходов выше уровня, установленного Бюджетным </w:t>
      </w:r>
      <w:hyperlink r:id="rId11" w:history="1">
        <w:r w:rsidRPr="00AC6CF8">
          <w:rPr>
            <w:bCs/>
            <w:szCs w:val="28"/>
            <w:lang w:val="ru-RU"/>
          </w:rPr>
          <w:t>кодексом</w:t>
        </w:r>
      </w:hyperlink>
      <w:r w:rsidRPr="00AC6CF8">
        <w:rPr>
          <w:bCs/>
          <w:szCs w:val="28"/>
          <w:lang w:val="ru-RU"/>
        </w:rPr>
        <w:t xml:space="preserve"> Российской Федерации;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обеспечение исполнения расходных обязательств Уярского района;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качественное планирование доходов районного бюджета;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r w:rsidRPr="00AC6CF8">
        <w:rPr>
          <w:bCs/>
          <w:szCs w:val="28"/>
          <w:lang w:val="ru-RU"/>
        </w:rPr>
        <w:t>повышение квалификации муниципальных служащих, работающих в финансовом управлении Уярского района;</w:t>
      </w:r>
    </w:p>
    <w:p w:rsidR="00AC6CF8" w:rsidRPr="00AC6CF8" w:rsidRDefault="00AC6CF8" w:rsidP="00AC6CF8">
      <w:pPr>
        <w:autoSpaceDN w:val="0"/>
        <w:adjustRightInd w:val="0"/>
        <w:rPr>
          <w:bCs/>
          <w:szCs w:val="28"/>
          <w:lang w:val="ru-RU"/>
        </w:rPr>
      </w:pPr>
      <w:hyperlink r:id="rId12" w:history="1">
        <w:r w:rsidRPr="00AC6CF8">
          <w:rPr>
            <w:bCs/>
            <w:szCs w:val="28"/>
            <w:lang w:val="ru-RU"/>
          </w:rPr>
          <w:t>Подпрограммы 1</w:t>
        </w:r>
      </w:hyperlink>
      <w:r w:rsidRPr="00AC6CF8">
        <w:rPr>
          <w:bCs/>
          <w:szCs w:val="28"/>
          <w:lang w:val="ru-RU"/>
        </w:rPr>
        <w:t xml:space="preserve"> - 2 изложены в приложениях № 1 - 2 к муниципальной программе.</w:t>
      </w:r>
    </w:p>
    <w:p w:rsidR="00AC6CF8" w:rsidRPr="00AC6CF8" w:rsidRDefault="00AC6CF8" w:rsidP="00AC6CF8">
      <w:pPr>
        <w:jc w:val="center"/>
        <w:rPr>
          <w:szCs w:val="28"/>
          <w:lang w:val="ru-RU"/>
        </w:rPr>
      </w:pPr>
      <w:r w:rsidRPr="00AC6CF8">
        <w:rPr>
          <w:lang w:val="ru-RU"/>
        </w:rPr>
        <w:t xml:space="preserve">                  </w:t>
      </w:r>
      <w:r w:rsidRPr="00AC6CF8">
        <w:rPr>
          <w:szCs w:val="28"/>
          <w:lang w:val="ru-RU"/>
        </w:rPr>
        <w:t>6. Информация об основных мерах правового регулирования в сфере управления муниципальными финансами, направленные на достижение цели и (или) задач муниципальной программы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Разработка дополнительны мер правового регулирования в сфере управления муниципальными финансами, направленных на достижение цели и (или) задач муниципальной программы, не требуется.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         7.  Информация о ресурсном обеспечении муниципальной программы </w:t>
      </w:r>
    </w:p>
    <w:p w:rsidR="00AC6CF8" w:rsidRPr="00AC6CF8" w:rsidRDefault="00AC6CF8" w:rsidP="00AC6CF8">
      <w:pPr>
        <w:autoSpaceDN w:val="0"/>
        <w:adjustRightInd w:val="0"/>
        <w:jc w:val="center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 xml:space="preserve">Информация о ресурсном обеспечении муниципальной программы за счет средств районного бюджета, в том числе </w:t>
      </w:r>
      <w:proofErr w:type="gramStart"/>
      <w:r w:rsidRPr="00AC6CF8">
        <w:rPr>
          <w:szCs w:val="28"/>
          <w:lang w:val="ru-RU"/>
        </w:rPr>
        <w:t>средств, поступающих</w:t>
      </w:r>
      <w:r w:rsidRPr="00AC6CF8">
        <w:rPr>
          <w:szCs w:val="28"/>
          <w:lang w:val="ru-RU"/>
        </w:rPr>
        <w:tab/>
        <w:t xml:space="preserve"> из бюджетов других уровней бюджетной системы приведена</w:t>
      </w:r>
      <w:proofErr w:type="gramEnd"/>
      <w:r w:rsidRPr="00AC6CF8">
        <w:rPr>
          <w:szCs w:val="28"/>
          <w:lang w:val="ru-RU"/>
        </w:rPr>
        <w:t xml:space="preserve"> в приложении 3 к муниципальной программе.</w:t>
      </w: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</w:p>
    <w:p w:rsidR="00AC6CF8" w:rsidRPr="00AC6CF8" w:rsidRDefault="00AC6CF8" w:rsidP="00AC6CF8">
      <w:pPr>
        <w:autoSpaceDN w:val="0"/>
        <w:adjustRightInd w:val="0"/>
        <w:rPr>
          <w:szCs w:val="28"/>
          <w:lang w:val="ru-RU"/>
        </w:rPr>
      </w:pPr>
      <w:r w:rsidRPr="00AC6CF8">
        <w:rPr>
          <w:szCs w:val="28"/>
          <w:lang w:val="ru-RU"/>
        </w:rPr>
        <w:t>Информация об источниках финансирования отдельного мероприятия и подпрограмм муниципальной программы приведена в приложении № 4 к муниципальной программе</w:t>
      </w: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>
      <w:pPr>
        <w:jc w:val="both"/>
        <w:rPr>
          <w:lang w:val="ru-RU"/>
        </w:rPr>
      </w:pPr>
    </w:p>
    <w:p w:rsidR="00AC6CF8" w:rsidRDefault="00AC6CF8" w:rsidP="00AC6CF8">
      <w:pPr>
        <w:suppressAutoHyphens w:val="0"/>
        <w:overflowPunct/>
        <w:autoSpaceDE/>
        <w:textAlignment w:val="auto"/>
        <w:rPr>
          <w:kern w:val="0"/>
          <w:sz w:val="20"/>
          <w:szCs w:val="24"/>
          <w:lang w:val="ru-RU" w:eastAsia="ru-RU"/>
        </w:rPr>
        <w:sectPr w:rsidR="00AC6CF8" w:rsidSect="00EF2E39">
          <w:pgSz w:w="11907" w:h="16840" w:code="9"/>
          <w:pgMar w:top="964" w:right="851" w:bottom="964" w:left="1701" w:header="720" w:footer="720" w:gutter="0"/>
          <w:cols w:space="720"/>
          <w:docGrid w:linePitch="360"/>
        </w:sectPr>
      </w:pPr>
    </w:p>
    <w:tbl>
      <w:tblPr>
        <w:tblW w:w="5184" w:type="pct"/>
        <w:tblLayout w:type="fixed"/>
        <w:tblLook w:val="04A0" w:firstRow="1" w:lastRow="0" w:firstColumn="1" w:lastColumn="0" w:noHBand="0" w:noVBand="1"/>
      </w:tblPr>
      <w:tblGrid>
        <w:gridCol w:w="544"/>
        <w:gridCol w:w="1974"/>
        <w:gridCol w:w="991"/>
        <w:gridCol w:w="991"/>
        <w:gridCol w:w="709"/>
        <w:gridCol w:w="847"/>
        <w:gridCol w:w="856"/>
        <w:gridCol w:w="994"/>
        <w:gridCol w:w="856"/>
        <w:gridCol w:w="991"/>
        <w:gridCol w:w="709"/>
        <w:gridCol w:w="856"/>
        <w:gridCol w:w="700"/>
        <w:gridCol w:w="841"/>
        <w:gridCol w:w="856"/>
        <w:gridCol w:w="856"/>
        <w:gridCol w:w="1114"/>
      </w:tblGrid>
      <w:tr w:rsidR="00AC6CF8" w:rsidRPr="00AC6CF8" w:rsidTr="00AC6CF8">
        <w:trPr>
          <w:trHeight w:val="136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szCs w:val="24"/>
                <w:lang w:val="ru-RU" w:eastAsia="ru-RU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1666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Приложение № 1  к паспорту муниципальной программы  Уярского района «Управление  муниципальными финансами»</w:t>
            </w:r>
          </w:p>
        </w:tc>
      </w:tr>
      <w:tr w:rsidR="00AC6CF8" w:rsidRPr="00AC6CF8" w:rsidTr="00AC6CF8">
        <w:trPr>
          <w:trHeight w:val="28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AC6CF8" w:rsidRPr="00AC6CF8" w:rsidTr="00AC6CF8">
        <w:trPr>
          <w:trHeight w:val="765"/>
        </w:trPr>
        <w:tc>
          <w:tcPr>
            <w:tcW w:w="5000" w:type="pct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Перечень целевых показателей и показателей  муниципальной программы Уярского района, с указанием </w:t>
            </w:r>
            <w:proofErr w:type="spell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планиремых</w:t>
            </w:r>
            <w:proofErr w:type="spell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 к достижению значений в результате реализации муниципальной программы Уярского района</w:t>
            </w:r>
          </w:p>
        </w:tc>
      </w:tr>
      <w:tr w:rsidR="00AC6CF8" w:rsidRPr="00AC6CF8" w:rsidTr="00AC6CF8">
        <w:trPr>
          <w:trHeight w:val="28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AC6CF8" w:rsidRPr="00AC6CF8" w:rsidTr="00AC6CF8">
        <w:trPr>
          <w:trHeight w:val="285"/>
        </w:trPr>
        <w:tc>
          <w:tcPr>
            <w:tcW w:w="1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п</w:t>
            </w:r>
            <w:proofErr w:type="gram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6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Цели, целевые показатели муниципальной программы Уярского района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Единица измерения</w:t>
            </w:r>
          </w:p>
        </w:tc>
        <w:tc>
          <w:tcPr>
            <w:tcW w:w="3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proofErr w:type="spell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Год</w:t>
            </w:r>
            <w:proofErr w:type="gram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,п</w:t>
            </w:r>
            <w:proofErr w:type="gram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редшествующий</w:t>
            </w:r>
            <w:proofErr w:type="spell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 реализации муниципальной программы Уярского района</w:t>
            </w:r>
          </w:p>
        </w:tc>
        <w:tc>
          <w:tcPr>
            <w:tcW w:w="3566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Годы реализации муниципальной программы Уярского района</w:t>
            </w:r>
          </w:p>
        </w:tc>
      </w:tr>
      <w:tr w:rsidR="00AC6CF8" w:rsidRPr="00AC6CF8" w:rsidTr="00AC6CF8">
        <w:trPr>
          <w:trHeight w:val="2625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2014 год</w:t>
            </w: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2015 год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2016 год</w:t>
            </w:r>
          </w:p>
        </w:tc>
        <w:tc>
          <w:tcPr>
            <w:tcW w:w="31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2017 год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2018 год</w:t>
            </w:r>
          </w:p>
        </w:tc>
        <w:tc>
          <w:tcPr>
            <w:tcW w:w="3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2019 год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2020 год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2021 год</w:t>
            </w:r>
          </w:p>
        </w:tc>
        <w:tc>
          <w:tcPr>
            <w:tcW w:w="2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2022 год</w:t>
            </w:r>
          </w:p>
        </w:tc>
        <w:tc>
          <w:tcPr>
            <w:tcW w:w="2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2023 год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2024 год</w:t>
            </w:r>
          </w:p>
        </w:tc>
        <w:tc>
          <w:tcPr>
            <w:tcW w:w="2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2025 год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годы до конца реализации муниципальной программы Уярского района в пятилетнем интервале</w:t>
            </w:r>
          </w:p>
        </w:tc>
      </w:tr>
      <w:tr w:rsidR="00AC6CF8" w:rsidRPr="00AC6CF8" w:rsidTr="00AC6CF8">
        <w:trPr>
          <w:trHeight w:val="450"/>
        </w:trPr>
        <w:tc>
          <w:tcPr>
            <w:tcW w:w="1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6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2013 год</w:t>
            </w: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2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2030 год</w:t>
            </w:r>
          </w:p>
        </w:tc>
      </w:tr>
      <w:tr w:rsidR="00AC6CF8" w:rsidRPr="00AC6CF8" w:rsidTr="00AC6CF8">
        <w:trPr>
          <w:trHeight w:val="31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13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17</w:t>
            </w:r>
          </w:p>
        </w:tc>
      </w:tr>
      <w:tr w:rsidR="00AC6CF8" w:rsidRPr="00AC6CF8" w:rsidTr="00AC6CF8">
        <w:trPr>
          <w:trHeight w:val="720"/>
        </w:trPr>
        <w:tc>
          <w:tcPr>
            <w:tcW w:w="17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I</w:t>
            </w:r>
          </w:p>
        </w:tc>
        <w:tc>
          <w:tcPr>
            <w:tcW w:w="4827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Цель. Обеспечение долгосрочной сбалансированности и устойчивости бюджетной системы Уярского района, повышение качества и прозрачности управления муниципальными финансами</w:t>
            </w:r>
          </w:p>
        </w:tc>
      </w:tr>
      <w:tr w:rsidR="00AC6CF8" w:rsidRPr="00AC6CF8" w:rsidTr="00AC6CF8">
        <w:trPr>
          <w:trHeight w:val="1005"/>
        </w:trPr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lastRenderedPageBreak/>
              <w:t>1.1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Минимальный размер бюджетной обеспеченности </w:t>
            </w:r>
            <w:proofErr w:type="spell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горсельпоселений</w:t>
            </w:r>
            <w:proofErr w:type="spell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 после выравнивания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proofErr w:type="spell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тыс</w:t>
            </w:r>
            <w:proofErr w:type="gram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.р</w:t>
            </w:r>
            <w:proofErr w:type="gram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ублей</w:t>
            </w:r>
            <w:proofErr w:type="spellEnd"/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2,3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right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right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right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1,2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0,8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0,8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0,8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0,8</w:t>
            </w:r>
          </w:p>
        </w:tc>
      </w:tr>
      <w:tr w:rsidR="00AC6CF8" w:rsidRPr="00AC6CF8" w:rsidTr="00AC6CF8">
        <w:trPr>
          <w:trHeight w:val="94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1.2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Соотношение суммы зарегистрированных бюджетных обязательств к сумме предъявленных на регистрацию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80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99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97</w:t>
            </w:r>
          </w:p>
        </w:tc>
      </w:tr>
      <w:tr w:rsidR="00AC6CF8" w:rsidRPr="00AC6CF8" w:rsidTr="00AC6CF8">
        <w:trPr>
          <w:trHeight w:val="945"/>
        </w:trPr>
        <w:tc>
          <w:tcPr>
            <w:tcW w:w="1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1.3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Доля расходов районного </w:t>
            </w:r>
            <w:proofErr w:type="spell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бюджета</w:t>
            </w:r>
            <w:proofErr w:type="gramStart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,ф</w:t>
            </w:r>
            <w:proofErr w:type="gram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ормируемых</w:t>
            </w:r>
            <w:proofErr w:type="spellEnd"/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 xml:space="preserve"> в рамках муниципальных программ Уярского района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%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95,3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90,0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97,5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96,1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95,8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92,7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95,6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95,9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kern w:val="0"/>
                <w:sz w:val="24"/>
                <w:szCs w:val="24"/>
                <w:lang w:val="ru-RU" w:eastAsia="ru-RU"/>
              </w:rPr>
              <w:t>95,6</w:t>
            </w: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  <w:r w:rsidRPr="00AC6CF8">
              <w:rPr>
                <w:color w:val="000000"/>
                <w:kern w:val="0"/>
                <w:sz w:val="24"/>
                <w:szCs w:val="24"/>
                <w:lang w:val="ru-RU" w:eastAsia="ru-RU"/>
              </w:rPr>
              <w:t>не менее 90</w:t>
            </w:r>
          </w:p>
        </w:tc>
      </w:tr>
      <w:tr w:rsidR="00AC6CF8" w:rsidRPr="00AC6CF8" w:rsidTr="00AC6CF8">
        <w:trPr>
          <w:trHeight w:val="31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24"/>
                <w:szCs w:val="24"/>
                <w:lang w:val="ru-RU" w:eastAsia="ru-RU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AC6CF8" w:rsidRPr="00AC6CF8" w:rsidTr="00AC6CF8">
        <w:trPr>
          <w:trHeight w:val="315"/>
        </w:trPr>
        <w:tc>
          <w:tcPr>
            <w:tcW w:w="1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6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AC6CF8" w:rsidRPr="00AC6CF8" w:rsidTr="00AC6CF8">
        <w:trPr>
          <w:trHeight w:val="735"/>
        </w:trPr>
        <w:tc>
          <w:tcPr>
            <w:tcW w:w="8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48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6CF8" w:rsidRPr="00AC6CF8" w:rsidRDefault="00AC6CF8" w:rsidP="00AC6CF8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</w:tbl>
    <w:p w:rsidR="00AC6CF8" w:rsidRDefault="00AC6CF8">
      <w:pPr>
        <w:jc w:val="both"/>
        <w:rPr>
          <w:lang w:val="ru-RU"/>
        </w:rPr>
        <w:sectPr w:rsidR="00AC6CF8" w:rsidSect="00AC6CF8">
          <w:pgSz w:w="16840" w:h="11907" w:orient="landscape" w:code="9"/>
          <w:pgMar w:top="1701" w:right="964" w:bottom="851" w:left="964" w:header="720" w:footer="720" w:gutter="0"/>
          <w:cols w:space="720"/>
          <w:docGrid w:linePitch="360"/>
        </w:sectPr>
      </w:pPr>
    </w:p>
    <w:p w:rsidR="00A1432D" w:rsidRPr="00A1432D" w:rsidRDefault="00A1432D" w:rsidP="00A1432D">
      <w:pPr>
        <w:suppressAutoHyphens w:val="0"/>
        <w:overflowPunct/>
        <w:autoSpaceDN w:val="0"/>
        <w:adjustRightInd w:val="0"/>
        <w:ind w:left="5670"/>
        <w:textAlignment w:val="auto"/>
        <w:outlineLvl w:val="2"/>
        <w:rPr>
          <w:kern w:val="0"/>
          <w:szCs w:val="28"/>
          <w:lang w:val="ru-RU" w:eastAsia="ru-RU"/>
        </w:rPr>
      </w:pPr>
      <w:r w:rsidRPr="00A1432D">
        <w:rPr>
          <w:kern w:val="0"/>
          <w:szCs w:val="28"/>
          <w:lang w:val="ru-RU" w:eastAsia="ru-RU"/>
        </w:rPr>
        <w:lastRenderedPageBreak/>
        <w:t>Приложение № 1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left="5670"/>
        <w:textAlignment w:val="auto"/>
        <w:rPr>
          <w:rFonts w:eastAsia="Calibri"/>
          <w:bCs/>
          <w:kern w:val="0"/>
          <w:szCs w:val="28"/>
          <w:lang w:val="ru-RU" w:eastAsia="en-US"/>
        </w:rPr>
      </w:pPr>
      <w:r w:rsidRPr="00A1432D">
        <w:rPr>
          <w:rFonts w:eastAsia="Calibri"/>
          <w:kern w:val="0"/>
          <w:szCs w:val="28"/>
          <w:lang w:val="ru-RU" w:eastAsia="en-US"/>
        </w:rPr>
        <w:t>к муниципальной программе                Уярского района «Управление муниципальными финансами</w:t>
      </w:r>
      <w:r w:rsidRPr="00A1432D">
        <w:rPr>
          <w:rFonts w:eastAsia="Calibri"/>
          <w:bCs/>
          <w:kern w:val="0"/>
          <w:szCs w:val="28"/>
          <w:lang w:val="ru-RU" w:eastAsia="en-US"/>
        </w:rPr>
        <w:t xml:space="preserve">» 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left="5670"/>
        <w:textAlignment w:val="auto"/>
        <w:rPr>
          <w:rFonts w:eastAsia="Calibri"/>
          <w:bCs/>
          <w:kern w:val="0"/>
          <w:szCs w:val="28"/>
          <w:lang w:val="ru-RU" w:eastAsia="en-US"/>
        </w:rPr>
      </w:pP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left="5670"/>
        <w:textAlignment w:val="auto"/>
        <w:rPr>
          <w:rFonts w:eastAsia="Calibri"/>
          <w:kern w:val="0"/>
          <w:szCs w:val="28"/>
          <w:lang w:val="ru-RU" w:eastAsia="en-US"/>
        </w:rPr>
      </w:pPr>
    </w:p>
    <w:p w:rsidR="00A1432D" w:rsidRPr="00A1432D" w:rsidRDefault="00A1432D" w:rsidP="00A1432D">
      <w:pPr>
        <w:suppressAutoHyphens w:val="0"/>
        <w:overflowPunct/>
        <w:autoSpaceDE/>
        <w:jc w:val="center"/>
        <w:textAlignment w:val="auto"/>
        <w:rPr>
          <w:rFonts w:eastAsia="Calibri"/>
          <w:b/>
          <w:kern w:val="0"/>
          <w:szCs w:val="28"/>
          <w:lang w:val="ru-RU" w:eastAsia="en-US"/>
        </w:rPr>
      </w:pPr>
      <w:r w:rsidRPr="00A1432D">
        <w:rPr>
          <w:rFonts w:eastAsia="Calibri"/>
          <w:b/>
          <w:kern w:val="0"/>
          <w:szCs w:val="28"/>
          <w:lang w:val="ru-RU" w:eastAsia="en-US"/>
        </w:rPr>
        <w:t xml:space="preserve">Подпрограмма </w:t>
      </w:r>
    </w:p>
    <w:p w:rsidR="00A1432D" w:rsidRPr="00A1432D" w:rsidRDefault="00A1432D" w:rsidP="00A1432D">
      <w:pPr>
        <w:suppressAutoHyphens w:val="0"/>
        <w:overflowPunct/>
        <w:autoSpaceDE/>
        <w:jc w:val="center"/>
        <w:textAlignment w:val="auto"/>
        <w:rPr>
          <w:rFonts w:eastAsia="Calibri"/>
          <w:b/>
          <w:kern w:val="0"/>
          <w:szCs w:val="28"/>
          <w:lang w:val="ru-RU" w:eastAsia="en-US"/>
        </w:rPr>
      </w:pPr>
      <w:r w:rsidRPr="00A1432D">
        <w:rPr>
          <w:rFonts w:eastAsia="Calibri"/>
          <w:b/>
          <w:kern w:val="0"/>
          <w:szCs w:val="28"/>
          <w:lang w:val="ru-RU" w:eastAsia="en-US"/>
        </w:rPr>
        <w:t xml:space="preserve">«Создание условий для эффективного и ответственного управления муниципальными финансами, повышения устойчивости бюджетов </w:t>
      </w:r>
      <w:proofErr w:type="spellStart"/>
      <w:r w:rsidRPr="00A1432D">
        <w:rPr>
          <w:rFonts w:eastAsia="Calibri"/>
          <w:b/>
          <w:kern w:val="0"/>
          <w:szCs w:val="28"/>
          <w:lang w:val="ru-RU" w:eastAsia="en-US"/>
        </w:rPr>
        <w:t>горсельпоселений</w:t>
      </w:r>
      <w:proofErr w:type="spellEnd"/>
      <w:r w:rsidRPr="00A1432D">
        <w:rPr>
          <w:rFonts w:eastAsia="Calibri"/>
          <w:b/>
          <w:kern w:val="0"/>
          <w:szCs w:val="28"/>
          <w:lang w:val="ru-RU" w:eastAsia="en-US"/>
        </w:rPr>
        <w:t xml:space="preserve"> Уярского района» </w:t>
      </w: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ind w:firstLine="720"/>
        <w:jc w:val="center"/>
        <w:textAlignment w:val="auto"/>
        <w:rPr>
          <w:kern w:val="0"/>
          <w:szCs w:val="28"/>
          <w:lang w:val="ru-RU" w:eastAsia="ru-RU"/>
        </w:rPr>
      </w:pP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jc w:val="center"/>
        <w:textAlignment w:val="auto"/>
        <w:rPr>
          <w:kern w:val="0"/>
          <w:szCs w:val="28"/>
          <w:lang w:val="ru-RU" w:eastAsia="ru-RU"/>
        </w:rPr>
      </w:pPr>
      <w:r w:rsidRPr="00A1432D">
        <w:rPr>
          <w:kern w:val="0"/>
          <w:szCs w:val="28"/>
          <w:lang w:val="ru-RU" w:eastAsia="ru-RU"/>
        </w:rPr>
        <w:t>1. Паспорт подпрограммы</w:t>
      </w: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ind w:firstLine="720"/>
        <w:jc w:val="center"/>
        <w:textAlignment w:val="auto"/>
        <w:rPr>
          <w:kern w:val="0"/>
          <w:szCs w:val="28"/>
          <w:lang w:val="ru-RU" w:eastAsia="ru-RU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400"/>
        <w:gridCol w:w="6960"/>
      </w:tblGrid>
      <w:tr w:rsidR="00A1432D" w:rsidRPr="00A1432D" w:rsidTr="00A1432D">
        <w:trPr>
          <w:trHeight w:val="600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Наименование подпрограммы 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both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 Уярского района» (далее - подпрограмма)</w:t>
            </w:r>
          </w:p>
        </w:tc>
      </w:tr>
      <w:tr w:rsidR="00A1432D" w:rsidRPr="00A1432D" w:rsidTr="00A1432D">
        <w:trPr>
          <w:trHeight w:val="600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Наименование муниципальной программы, в рамках которой реализуется подпрограмма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«Управление муниципальными финансами» </w:t>
            </w:r>
          </w:p>
        </w:tc>
      </w:tr>
      <w:tr w:rsidR="00A1432D" w:rsidRPr="00A1432D" w:rsidTr="00A1432D">
        <w:trPr>
          <w:trHeight w:val="600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Исполнитель подпрограммы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финансовое управление администрации Уярского района (далее – финансовое управление)</w:t>
            </w:r>
          </w:p>
        </w:tc>
      </w:tr>
      <w:tr w:rsidR="00A1432D" w:rsidRPr="00A1432D" w:rsidTr="00A1432D">
        <w:trPr>
          <w:trHeight w:val="600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Главный распорядитель бюджетных средств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финансовое управление</w:t>
            </w:r>
          </w:p>
        </w:tc>
      </w:tr>
      <w:tr w:rsidR="00A1432D" w:rsidRPr="00A1432D" w:rsidTr="00A1432D">
        <w:trPr>
          <w:trHeight w:val="1185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jc w:val="both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Цель подпрограммы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suppressAutoHyphens w:val="0"/>
              <w:overflowPunct/>
              <w:autoSpaceDE/>
              <w:spacing w:after="200" w:line="276" w:lineRule="auto"/>
              <w:jc w:val="both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обеспечение равных условий для устойчивого и эффективного исполнения расходных обязательств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, обеспечение сбалансированности и повышение финансовой самостоятельности  бюджетов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.</w:t>
            </w:r>
          </w:p>
        </w:tc>
      </w:tr>
      <w:tr w:rsidR="00A1432D" w:rsidRPr="00A1432D" w:rsidTr="00A1432D">
        <w:trPr>
          <w:trHeight w:val="416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Задачи подпрограммы  </w:t>
            </w:r>
            <w:r w:rsidRPr="00A1432D">
              <w:rPr>
                <w:kern w:val="0"/>
                <w:szCs w:val="28"/>
                <w:lang w:val="ru-RU" w:eastAsia="ru-RU"/>
              </w:rPr>
              <w:lastRenderedPageBreak/>
              <w:t>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lastRenderedPageBreak/>
              <w:t xml:space="preserve">1.Создание условий для обеспечения финансовой устойчивости бюджетов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 Уярского района;</w:t>
            </w:r>
          </w:p>
          <w:p w:rsidR="00A1432D" w:rsidRPr="00A1432D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lastRenderedPageBreak/>
              <w:t xml:space="preserve">2.Повышение качества реализации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 закрепленных за ними полномочий;</w:t>
            </w:r>
          </w:p>
          <w:p w:rsidR="00A1432D" w:rsidRPr="00A1432D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3.Отсутствие в </w:t>
            </w:r>
            <w:proofErr w:type="spellStart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горсельпоселений</w:t>
            </w:r>
            <w:proofErr w:type="spellEnd"/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 xml:space="preserve"> просроченной кредиторской задолженности по исполнению обязательств перед гражданами.</w:t>
            </w:r>
          </w:p>
        </w:tc>
      </w:tr>
      <w:tr w:rsidR="00A1432D" w:rsidRPr="00A1432D" w:rsidTr="00A1432D">
        <w:trPr>
          <w:trHeight w:val="1124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lastRenderedPageBreak/>
              <w:t>Ожидаемые результаты от реализации подпрограммы 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A1432D">
              <w:rPr>
                <w:rFonts w:eastAsia="Calibri"/>
                <w:kern w:val="0"/>
                <w:szCs w:val="28"/>
                <w:lang w:val="ru-RU" w:eastAsia="en-US"/>
              </w:rPr>
              <w:t>Перечень показателей результативности подпрограммы приведен в приложении к паспорту подпрограммы</w:t>
            </w:r>
          </w:p>
        </w:tc>
      </w:tr>
      <w:tr w:rsidR="00A1432D" w:rsidRPr="00A1432D" w:rsidTr="00A1432D">
        <w:trPr>
          <w:trHeight w:val="840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Сроки </w:t>
            </w:r>
            <w:r w:rsidRPr="00A1432D">
              <w:rPr>
                <w:kern w:val="0"/>
                <w:szCs w:val="28"/>
                <w:lang w:val="ru-RU" w:eastAsia="ru-RU"/>
              </w:rPr>
              <w:br/>
              <w:t>реализации  подпрограммы Уярского района</w:t>
            </w:r>
          </w:p>
        </w:tc>
        <w:tc>
          <w:tcPr>
            <w:tcW w:w="696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01.01.2014 - 31.12.2025</w:t>
            </w:r>
          </w:p>
        </w:tc>
      </w:tr>
      <w:tr w:rsidR="00A1432D" w:rsidRPr="00A1432D" w:rsidTr="00A1432D">
        <w:trPr>
          <w:trHeight w:val="416"/>
        </w:trPr>
        <w:tc>
          <w:tcPr>
            <w:tcW w:w="2400" w:type="dxa"/>
          </w:tcPr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Ресурсное обеспечение подпрограммы Уярского района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960" w:type="dxa"/>
          </w:tcPr>
          <w:p w:rsidR="00A1432D" w:rsidRPr="00B31BDB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Общий объем бюджетных ассигнований на реализацию подпрограммы по </w:t>
            </w:r>
            <w:r w:rsidRPr="00B31BDB">
              <w:rPr>
                <w:kern w:val="0"/>
                <w:szCs w:val="28"/>
                <w:lang w:val="ru-RU" w:eastAsia="ru-RU"/>
              </w:rPr>
              <w:t>годам составляет 1</w:t>
            </w:r>
            <w:r w:rsidR="008C2540" w:rsidRPr="00B31BDB">
              <w:rPr>
                <w:kern w:val="0"/>
                <w:szCs w:val="28"/>
                <w:lang w:val="ru-RU" w:eastAsia="ru-RU"/>
              </w:rPr>
              <w:t>93 577,0</w:t>
            </w:r>
          </w:p>
          <w:p w:rsidR="00A1432D" w:rsidRPr="00B31BDB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B31BDB">
              <w:rPr>
                <w:kern w:val="0"/>
                <w:szCs w:val="28"/>
                <w:lang w:val="ru-RU" w:eastAsia="ru-RU"/>
              </w:rPr>
              <w:t>тыс. рублей, в том числе:</w:t>
            </w:r>
          </w:p>
          <w:p w:rsidR="00A1432D" w:rsidRPr="00B31BDB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B31BDB">
              <w:rPr>
                <w:rFonts w:eastAsia="Calibri"/>
                <w:kern w:val="0"/>
                <w:szCs w:val="28"/>
                <w:lang w:val="ru-RU" w:eastAsia="en-US"/>
              </w:rPr>
              <w:t xml:space="preserve">  23 509,5тыс. рублей – средства краевого бюджета;</w:t>
            </w:r>
          </w:p>
          <w:p w:rsidR="00A1432D" w:rsidRPr="00B31BDB" w:rsidRDefault="00A1432D" w:rsidP="00A1432D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B31BDB">
              <w:rPr>
                <w:rFonts w:eastAsia="Calibri"/>
                <w:kern w:val="0"/>
                <w:szCs w:val="28"/>
                <w:lang w:val="ru-RU" w:eastAsia="en-US"/>
              </w:rPr>
              <w:t>1</w:t>
            </w:r>
            <w:r w:rsidR="008C2540" w:rsidRPr="00B31BDB">
              <w:rPr>
                <w:rFonts w:eastAsia="Calibri"/>
                <w:kern w:val="0"/>
                <w:szCs w:val="28"/>
                <w:lang w:val="ru-RU" w:eastAsia="en-US"/>
              </w:rPr>
              <w:t>70 067,5</w:t>
            </w:r>
            <w:r w:rsidRPr="00B31BDB">
              <w:rPr>
                <w:rFonts w:eastAsia="Calibri"/>
                <w:kern w:val="0"/>
                <w:szCs w:val="28"/>
                <w:lang w:val="ru-RU" w:eastAsia="en-US"/>
              </w:rPr>
              <w:t xml:space="preserve"> тыс. рублей – средства районного бюджета.</w:t>
            </w:r>
          </w:p>
          <w:p w:rsidR="00A1432D" w:rsidRPr="00B31BDB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B31BDB">
              <w:rPr>
                <w:rFonts w:cs="Arial"/>
                <w:kern w:val="0"/>
                <w:szCs w:val="28"/>
                <w:lang w:val="ru-RU" w:eastAsia="ru-RU"/>
              </w:rPr>
              <w:t>Объем финансирования по годам реализации муниципальной программы:</w:t>
            </w:r>
            <w:r w:rsidRPr="00B31BDB">
              <w:rPr>
                <w:kern w:val="0"/>
                <w:szCs w:val="28"/>
                <w:lang w:val="ru-RU" w:eastAsia="ru-RU"/>
              </w:rPr>
              <w:t xml:space="preserve"> </w:t>
            </w:r>
          </w:p>
          <w:p w:rsidR="00A1432D" w:rsidRPr="00B31BDB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B31BDB">
              <w:rPr>
                <w:kern w:val="0"/>
                <w:szCs w:val="28"/>
                <w:lang w:val="ru-RU" w:eastAsia="ru-RU"/>
              </w:rPr>
              <w:t xml:space="preserve">2023 год – </w:t>
            </w:r>
            <w:r w:rsidR="008C2540" w:rsidRPr="00B31BDB">
              <w:rPr>
                <w:kern w:val="0"/>
                <w:szCs w:val="28"/>
                <w:lang w:val="ru-RU" w:eastAsia="ru-RU"/>
              </w:rPr>
              <w:t>80 586,2</w:t>
            </w:r>
            <w:r w:rsidRPr="00B31BDB">
              <w:rPr>
                <w:kern w:val="0"/>
                <w:szCs w:val="28"/>
                <w:lang w:val="ru-RU" w:eastAsia="ru-RU"/>
              </w:rPr>
              <w:t xml:space="preserve"> тыс. рублей, в том числе:</w:t>
            </w:r>
          </w:p>
          <w:p w:rsidR="00A1432D" w:rsidRPr="00B31BDB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B31BDB">
              <w:rPr>
                <w:kern w:val="0"/>
                <w:szCs w:val="28"/>
                <w:lang w:val="ru-RU" w:eastAsia="ru-RU"/>
              </w:rPr>
              <w:t>9 042,1 тыс. рублей –  средства краевого бюджета;</w:t>
            </w:r>
          </w:p>
          <w:p w:rsidR="00A1432D" w:rsidRPr="00A1432D" w:rsidRDefault="008C2540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B31BDB">
              <w:rPr>
                <w:kern w:val="0"/>
                <w:szCs w:val="28"/>
                <w:lang w:val="ru-RU" w:eastAsia="ru-RU"/>
              </w:rPr>
              <w:t>71 544,1</w:t>
            </w:r>
            <w:r w:rsidR="00A1432D" w:rsidRPr="00B31BDB">
              <w:rPr>
                <w:kern w:val="0"/>
                <w:szCs w:val="28"/>
                <w:lang w:val="ru-RU" w:eastAsia="ru-RU"/>
              </w:rPr>
              <w:t xml:space="preserve"> тыс. рублей – средства районного бюджета.</w:t>
            </w:r>
            <w:r w:rsidR="00A1432D" w:rsidRPr="00A1432D">
              <w:rPr>
                <w:kern w:val="0"/>
                <w:szCs w:val="28"/>
                <w:lang w:val="ru-RU" w:eastAsia="ru-RU"/>
              </w:rPr>
              <w:t xml:space="preserve"> 2024 год – 58 120,4 тыс. рублей, в том числе: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  7 233,7 тыс. рублей –  средства краевого бюджета;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50 886,7 тыс. рублей – средства районного бюджета. 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2025 год – 54 870,4 тыс. рублей, в том числе: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  7 233,7 тыс. рублей –  средства краевого бюджета;</w:t>
            </w:r>
          </w:p>
          <w:p w:rsidR="00A1432D" w:rsidRPr="00A1432D" w:rsidRDefault="00A1432D" w:rsidP="00A1432D">
            <w:pPr>
              <w:widowControl w:val="0"/>
              <w:suppressAutoHyphens w:val="0"/>
              <w:overflowPunct/>
              <w:autoSpaceDN w:val="0"/>
              <w:adjustRightInd w:val="0"/>
              <w:spacing w:line="276" w:lineRule="auto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47 636,7 тыс. рублей – средства районного бюджета. </w:t>
            </w:r>
          </w:p>
        </w:tc>
      </w:tr>
    </w:tbl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jc w:val="center"/>
        <w:textAlignment w:val="auto"/>
        <w:rPr>
          <w:kern w:val="0"/>
          <w:szCs w:val="28"/>
          <w:lang w:val="ru-RU" w:eastAsia="ru-RU"/>
        </w:rPr>
      </w:pP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jc w:val="center"/>
        <w:textAlignment w:val="auto"/>
        <w:rPr>
          <w:kern w:val="0"/>
          <w:szCs w:val="28"/>
          <w:lang w:val="ru-RU" w:eastAsia="ru-RU"/>
        </w:rPr>
      </w:pP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firstLine="567"/>
        <w:jc w:val="center"/>
        <w:textAlignment w:val="auto"/>
        <w:outlineLvl w:val="0"/>
        <w:rPr>
          <w:rFonts w:eastAsia="Calibri"/>
          <w:kern w:val="0"/>
          <w:szCs w:val="28"/>
          <w:lang w:val="ru-RU" w:eastAsia="en-US"/>
        </w:rPr>
      </w:pPr>
      <w:r w:rsidRPr="00A1432D">
        <w:rPr>
          <w:rFonts w:eastAsia="Calibri"/>
          <w:kern w:val="0"/>
          <w:szCs w:val="28"/>
          <w:lang w:val="ru-RU" w:eastAsia="en-US"/>
        </w:rPr>
        <w:t>2. Мероприятия подпрограммы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firstLine="567"/>
        <w:textAlignment w:val="auto"/>
        <w:outlineLvl w:val="0"/>
        <w:rPr>
          <w:rFonts w:eastAsia="Calibri"/>
          <w:kern w:val="0"/>
          <w:szCs w:val="28"/>
          <w:lang w:val="ru-RU" w:eastAsia="en-US"/>
        </w:rPr>
      </w:pPr>
      <w:r w:rsidRPr="00A1432D">
        <w:rPr>
          <w:rFonts w:eastAsia="Calibri"/>
          <w:kern w:val="0"/>
          <w:szCs w:val="28"/>
          <w:lang w:val="ru-RU" w:eastAsia="en-US"/>
        </w:rPr>
        <w:t xml:space="preserve">Перечень мероприятий подпрограммы </w:t>
      </w:r>
      <w:proofErr w:type="gramStart"/>
      <w:r w:rsidRPr="00A1432D">
        <w:rPr>
          <w:rFonts w:eastAsia="Calibri"/>
          <w:kern w:val="0"/>
          <w:szCs w:val="28"/>
          <w:lang w:val="ru-RU" w:eastAsia="en-US"/>
        </w:rPr>
        <w:t>приведена</w:t>
      </w:r>
      <w:proofErr w:type="gramEnd"/>
      <w:r w:rsidRPr="00A1432D">
        <w:rPr>
          <w:rFonts w:eastAsia="Calibri"/>
          <w:kern w:val="0"/>
          <w:szCs w:val="28"/>
          <w:lang w:val="ru-RU" w:eastAsia="en-US"/>
        </w:rPr>
        <w:t xml:space="preserve"> в приложении к подпрограмме.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jc w:val="center"/>
        <w:textAlignment w:val="auto"/>
        <w:rPr>
          <w:rFonts w:eastAsia="Calibri"/>
          <w:kern w:val="0"/>
          <w:szCs w:val="28"/>
          <w:lang w:val="ru-RU" w:eastAsia="en-US"/>
        </w:rPr>
      </w:pPr>
      <w:r w:rsidRPr="00A1432D">
        <w:rPr>
          <w:rFonts w:eastAsia="Calibri"/>
          <w:kern w:val="0"/>
          <w:szCs w:val="28"/>
          <w:lang w:val="ru-RU" w:eastAsia="en-US"/>
        </w:rPr>
        <w:t xml:space="preserve">             3. Механизм реализации подпрограммы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 w:line="276" w:lineRule="auto"/>
        <w:ind w:firstLine="567"/>
        <w:jc w:val="center"/>
        <w:textAlignment w:val="auto"/>
        <w:rPr>
          <w:rFonts w:eastAsia="Calibri"/>
          <w:kern w:val="0"/>
          <w:szCs w:val="28"/>
          <w:lang w:val="ru-RU" w:eastAsia="en-US"/>
        </w:rPr>
      </w:pP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 xml:space="preserve">3.1. Реализацию мероприятий подпрограммы осуществляет финансовым управлением. Финансовое управление выбрано 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 xml:space="preserve">в качестве исполнителя </w:t>
      </w:r>
      <w:r w:rsidRPr="00A1432D">
        <w:rPr>
          <w:rFonts w:eastAsia="Calibri"/>
          <w:kern w:val="0"/>
          <w:szCs w:val="28"/>
          <w:lang w:val="ru-RU" w:eastAsia="ru-RU"/>
        </w:rPr>
        <w:lastRenderedPageBreak/>
        <w:t>подпрограммы по принципу специализации его деятельности по созданию условий для развития межбюджетных отношений на территории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 xml:space="preserve"> района.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>3.2. В рамках решения задач подпрограммы реализуются следующие мероприятия: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>1) реализация государственных полномочий на предоставление дотаций   поселениям, входящим в состав муниципального района за счет сре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>дств  кр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>аевого бюджета.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>2) предоставление дотаций на выравнивание бюджетной обеспеченности поселений из районного бюджета.</w:t>
      </w: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>3) предоставление иных межбюджетных трансфертов  для предоставления прочих дотаций поселениям, входящим в состав муниципального района.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>3.3. Главным распорядителем средств районного бюджета на реализацию мероприятий подпрограммы является финансовое управление.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 xml:space="preserve">3.4. 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>Контроль за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 xml:space="preserve"> использованием средств районного бюджета на реализацию мероприятий подпрограммы осуществляется финансовым управлением, Контрольно-счетной палатой Уярского района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 xml:space="preserve">4. Управление подпрограммой и 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>контроль за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 xml:space="preserve"> исполнением подпрограммы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ru-RU"/>
        </w:rPr>
      </w:pPr>
      <w:r w:rsidRPr="00A1432D">
        <w:rPr>
          <w:rFonts w:eastAsia="Calibri"/>
          <w:kern w:val="0"/>
          <w:szCs w:val="28"/>
          <w:lang w:val="ru-RU" w:eastAsia="ru-RU"/>
        </w:rPr>
        <w:t xml:space="preserve">4.1. Текущий 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>контроль за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 xml:space="preserve"> реализацией мероприятий подпрограммы осуществляется финансовым управление путем осуществления полугодового мониторинга целевых индикаторов подпрограммы.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en-US"/>
        </w:rPr>
      </w:pPr>
      <w:r w:rsidRPr="00A1432D">
        <w:rPr>
          <w:rFonts w:eastAsia="Calibri"/>
          <w:kern w:val="0"/>
          <w:szCs w:val="28"/>
          <w:lang w:val="ru-RU" w:eastAsia="ru-RU"/>
        </w:rPr>
        <w:t xml:space="preserve">4.2. </w:t>
      </w:r>
      <w:proofErr w:type="gramStart"/>
      <w:r w:rsidRPr="00A1432D">
        <w:rPr>
          <w:rFonts w:eastAsia="Calibri"/>
          <w:kern w:val="0"/>
          <w:szCs w:val="28"/>
          <w:lang w:val="ru-RU" w:eastAsia="ru-RU"/>
        </w:rPr>
        <w:t>Контроль за</w:t>
      </w:r>
      <w:proofErr w:type="gramEnd"/>
      <w:r w:rsidRPr="00A1432D">
        <w:rPr>
          <w:rFonts w:eastAsia="Calibri"/>
          <w:kern w:val="0"/>
          <w:szCs w:val="28"/>
          <w:lang w:val="ru-RU" w:eastAsia="ru-RU"/>
        </w:rPr>
        <w:t xml:space="preserve"> использованием средств районного бюджета на реализацию мероприятий подпрограммы  финансовым управлением и Контрольно-счетной палатой Уярского района.</w:t>
      </w: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en-US"/>
        </w:rPr>
      </w:pPr>
    </w:p>
    <w:p w:rsidR="00A1432D" w:rsidRPr="00A1432D" w:rsidRDefault="00A1432D" w:rsidP="00A1432D">
      <w:pPr>
        <w:suppressAutoHyphens w:val="0"/>
        <w:overflowPunct/>
        <w:autoSpaceDN w:val="0"/>
        <w:adjustRightInd w:val="0"/>
        <w:spacing w:after="200"/>
        <w:ind w:firstLine="539"/>
        <w:jc w:val="both"/>
        <w:textAlignment w:val="auto"/>
        <w:rPr>
          <w:rFonts w:eastAsia="Calibri"/>
          <w:kern w:val="0"/>
          <w:szCs w:val="28"/>
          <w:lang w:val="ru-RU" w:eastAsia="en-US"/>
        </w:rPr>
      </w:pPr>
    </w:p>
    <w:p w:rsidR="00A1432D" w:rsidRPr="00A1432D" w:rsidRDefault="00A1432D" w:rsidP="00A1432D">
      <w:pPr>
        <w:widowControl w:val="0"/>
        <w:suppressAutoHyphens w:val="0"/>
        <w:overflowPunct/>
        <w:autoSpaceDN w:val="0"/>
        <w:adjustRightInd w:val="0"/>
        <w:ind w:firstLine="539"/>
        <w:jc w:val="both"/>
        <w:textAlignment w:val="auto"/>
        <w:rPr>
          <w:kern w:val="0"/>
          <w:sz w:val="24"/>
          <w:szCs w:val="24"/>
          <w:lang w:val="ru-RU" w:eastAsia="ru-RU"/>
        </w:rPr>
      </w:pPr>
    </w:p>
    <w:p w:rsidR="00AC6CF8" w:rsidRDefault="00AC6CF8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>
      <w:pPr>
        <w:jc w:val="both"/>
        <w:rPr>
          <w:lang w:val="ru-RU"/>
        </w:rPr>
      </w:pPr>
    </w:p>
    <w:p w:rsidR="00A1432D" w:rsidRDefault="00A1432D" w:rsidP="00A1432D">
      <w:pPr>
        <w:suppressAutoHyphens w:val="0"/>
        <w:overflowPunct/>
        <w:autoSpaceDE/>
        <w:textAlignment w:val="auto"/>
        <w:rPr>
          <w:kern w:val="0"/>
          <w:sz w:val="20"/>
          <w:szCs w:val="24"/>
          <w:lang w:val="ru-RU" w:eastAsia="ru-RU"/>
        </w:rPr>
        <w:sectPr w:rsidR="00A1432D" w:rsidSect="00A1432D">
          <w:pgSz w:w="11905" w:h="16838"/>
          <w:pgMar w:top="907" w:right="851" w:bottom="964" w:left="1701" w:header="720" w:footer="720" w:gutter="0"/>
          <w:cols w:space="720"/>
          <w:noEndnote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5"/>
        <w:gridCol w:w="5315"/>
        <w:gridCol w:w="1471"/>
        <w:gridCol w:w="3881"/>
        <w:gridCol w:w="1012"/>
        <w:gridCol w:w="927"/>
        <w:gridCol w:w="916"/>
        <w:gridCol w:w="916"/>
      </w:tblGrid>
      <w:tr w:rsidR="00A1432D" w:rsidRPr="00A1432D" w:rsidTr="00A1432D">
        <w:trPr>
          <w:trHeight w:val="1440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227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Приложение </w:t>
            </w:r>
            <w:r w:rsidRPr="008F734F">
              <w:rPr>
                <w:color w:val="000000"/>
                <w:kern w:val="0"/>
                <w:szCs w:val="28"/>
                <w:lang w:val="ru-RU" w:eastAsia="ru-RU"/>
              </w:rPr>
              <w:br/>
              <w:t xml:space="preserve">к паспорту подпрограммы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района» 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A1432D" w:rsidRPr="00A1432D" w:rsidTr="00A1432D">
        <w:trPr>
          <w:trHeight w:val="285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A1432D" w:rsidRPr="00A1432D" w:rsidTr="00A1432D">
        <w:trPr>
          <w:trHeight w:val="315"/>
        </w:trPr>
        <w:tc>
          <w:tcPr>
            <w:tcW w:w="4698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Перечень и значение показателей результативности подпрограммы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A1432D" w:rsidRPr="00A1432D" w:rsidTr="00A1432D">
        <w:trPr>
          <w:trHeight w:val="285"/>
        </w:trPr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7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2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A1432D" w:rsidRPr="00A1432D" w:rsidTr="00A1432D">
        <w:trPr>
          <w:trHeight w:val="285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№ </w:t>
            </w:r>
            <w:proofErr w:type="gram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п</w:t>
            </w:r>
            <w:proofErr w:type="gram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/п</w:t>
            </w:r>
          </w:p>
        </w:tc>
        <w:tc>
          <w:tcPr>
            <w:tcW w:w="17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Цель, показатели результативности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Единица измерения</w:t>
            </w:r>
          </w:p>
        </w:tc>
        <w:tc>
          <w:tcPr>
            <w:tcW w:w="12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Источник информации</w:t>
            </w:r>
          </w:p>
        </w:tc>
        <w:tc>
          <w:tcPr>
            <w:tcW w:w="128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Годы реализации подпрограммы</w:t>
            </w:r>
          </w:p>
        </w:tc>
      </w:tr>
      <w:tr w:rsidR="00A1432D" w:rsidRPr="00A1432D" w:rsidTr="00A1432D">
        <w:trPr>
          <w:trHeight w:val="630"/>
        </w:trPr>
        <w:tc>
          <w:tcPr>
            <w:tcW w:w="2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17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12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2022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2023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2024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2025</w:t>
            </w:r>
          </w:p>
        </w:tc>
      </w:tr>
      <w:tr w:rsidR="00A1432D" w:rsidRPr="00A1432D" w:rsidTr="00A1432D">
        <w:trPr>
          <w:trHeight w:val="315"/>
        </w:trPr>
        <w:tc>
          <w:tcPr>
            <w:tcW w:w="26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176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129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5</w:t>
            </w:r>
          </w:p>
        </w:tc>
        <w:tc>
          <w:tcPr>
            <w:tcW w:w="32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7</w:t>
            </w:r>
          </w:p>
        </w:tc>
        <w:tc>
          <w:tcPr>
            <w:tcW w:w="30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8</w:t>
            </w:r>
          </w:p>
        </w:tc>
      </w:tr>
      <w:tr w:rsidR="00A1432D" w:rsidRPr="00A1432D" w:rsidTr="00A1432D">
        <w:trPr>
          <w:trHeight w:val="6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Цель подпрограммы: обеспечение равных условий для устойчивого и эффективного исполнения расходных обязательств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, обеспечение сбалансированности и повышение финансовой самостоятельности бюджетов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</w:p>
        </w:tc>
      </w:tr>
      <w:tr w:rsidR="00A1432D" w:rsidRPr="00A1432D" w:rsidTr="00A1432D">
        <w:trPr>
          <w:trHeight w:val="3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spacing w:after="240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Задача подпрограммы 1.создание условий для обеспечения финансовой устойчивости бюджетов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района;</w:t>
            </w:r>
          </w:p>
        </w:tc>
      </w:tr>
      <w:tr w:rsidR="00A1432D" w:rsidRPr="00A1432D" w:rsidTr="00A1432D">
        <w:trPr>
          <w:trHeight w:val="795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1.1.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Минимальный размер бюджетной обеспеченности </w:t>
            </w:r>
            <w:proofErr w:type="spellStart"/>
            <w:r w:rsidRPr="008F734F">
              <w:rPr>
                <w:kern w:val="0"/>
                <w:szCs w:val="28"/>
                <w:lang w:val="ru-RU" w:eastAsia="ru-RU"/>
              </w:rPr>
              <w:t>горсельпоселенийй</w:t>
            </w:r>
            <w:proofErr w:type="spellEnd"/>
            <w:r w:rsidRPr="008F734F">
              <w:rPr>
                <w:kern w:val="0"/>
                <w:szCs w:val="28"/>
                <w:lang w:val="ru-RU" w:eastAsia="ru-RU"/>
              </w:rPr>
              <w:t xml:space="preserve"> Уярского района после выравнивания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тыс. рублей</w:t>
            </w:r>
          </w:p>
        </w:tc>
        <w:tc>
          <w:tcPr>
            <w:tcW w:w="1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ведомственная статистика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1,2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не менее 0,8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не менее 0,8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не менее 0,8</w:t>
            </w:r>
          </w:p>
        </w:tc>
      </w:tr>
      <w:tr w:rsidR="00A1432D" w:rsidRPr="00A1432D" w:rsidTr="00A1432D">
        <w:trPr>
          <w:trHeight w:val="46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Задача  подпрограммы 2:повышение качества реализации </w:t>
            </w:r>
            <w:proofErr w:type="spellStart"/>
            <w:r w:rsidRPr="008F734F">
              <w:rPr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kern w:val="0"/>
                <w:szCs w:val="28"/>
                <w:lang w:val="ru-RU" w:eastAsia="ru-RU"/>
              </w:rPr>
              <w:t xml:space="preserve"> закрепленных за ними полномочий;</w:t>
            </w:r>
          </w:p>
        </w:tc>
      </w:tr>
      <w:tr w:rsidR="00A1432D" w:rsidRPr="00A1432D" w:rsidTr="00A1432D">
        <w:trPr>
          <w:trHeight w:val="1410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2.1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Количество </w:t>
            </w:r>
            <w:proofErr w:type="spellStart"/>
            <w:r w:rsidRPr="008F734F">
              <w:rPr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kern w:val="0"/>
                <w:szCs w:val="28"/>
                <w:lang w:val="ru-RU" w:eastAsia="ru-RU"/>
              </w:rPr>
              <w:t xml:space="preserve">, в </w:t>
            </w:r>
            <w:proofErr w:type="gramStart"/>
            <w:r w:rsidRPr="008F734F">
              <w:rPr>
                <w:kern w:val="0"/>
                <w:szCs w:val="28"/>
                <w:lang w:val="ru-RU" w:eastAsia="ru-RU"/>
              </w:rPr>
              <w:t>которых</w:t>
            </w:r>
            <w:proofErr w:type="gramEnd"/>
            <w:r w:rsidRPr="008F734F">
              <w:rPr>
                <w:kern w:val="0"/>
                <w:szCs w:val="28"/>
                <w:lang w:val="ru-RU" w:eastAsia="ru-RU"/>
              </w:rPr>
              <w:t xml:space="preserve"> отдельные полномочия исполняются надлежащим образом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единиц</w:t>
            </w:r>
          </w:p>
        </w:tc>
        <w:tc>
          <w:tcPr>
            <w:tcW w:w="1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информация об оценке качества выполнения </w:t>
            </w:r>
            <w:proofErr w:type="spellStart"/>
            <w:r w:rsidRPr="008F734F">
              <w:rPr>
                <w:kern w:val="0"/>
                <w:szCs w:val="28"/>
                <w:lang w:val="ru-RU" w:eastAsia="ru-RU"/>
              </w:rPr>
              <w:t>горсельпоселениям</w:t>
            </w:r>
            <w:proofErr w:type="spellEnd"/>
            <w:r w:rsidRPr="008F734F">
              <w:rPr>
                <w:kern w:val="0"/>
                <w:szCs w:val="28"/>
                <w:lang w:val="ru-RU" w:eastAsia="ru-RU"/>
              </w:rPr>
              <w:t xml:space="preserve"> и отдельных полномочий, </w:t>
            </w:r>
            <w:r w:rsidRPr="008F734F">
              <w:rPr>
                <w:kern w:val="0"/>
                <w:szCs w:val="28"/>
                <w:lang w:val="ru-RU" w:eastAsia="ru-RU"/>
              </w:rPr>
              <w:lastRenderedPageBreak/>
              <w:t>переданных в соответствии с заключенными соглашениями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lastRenderedPageBreak/>
              <w:t>10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10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10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10</w:t>
            </w:r>
          </w:p>
        </w:tc>
      </w:tr>
      <w:tr w:rsidR="00A1432D" w:rsidRPr="00A1432D" w:rsidTr="00A1432D">
        <w:trPr>
          <w:trHeight w:val="66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Задача подпрограммы 3:отсутствие 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 просроченной кредиторской задолженности по исполнению обязательств перед гражданами</w:t>
            </w:r>
          </w:p>
        </w:tc>
      </w:tr>
      <w:tr w:rsidR="00A1432D" w:rsidRPr="00A1432D" w:rsidTr="00A1432D">
        <w:trPr>
          <w:trHeight w:val="1500"/>
        </w:trPr>
        <w:tc>
          <w:tcPr>
            <w:tcW w:w="2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3.1.</w:t>
            </w:r>
          </w:p>
        </w:tc>
        <w:tc>
          <w:tcPr>
            <w:tcW w:w="1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Отсутствие 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горсельпоселениях</w:t>
            </w:r>
            <w:proofErr w:type="spellEnd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 просроченной кредиторской задолженности по выплате заработной платы с начислениями работникам бюджетной сферы и по исполнению обязательств перед гражданами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тыс. рублей</w:t>
            </w:r>
          </w:p>
        </w:tc>
        <w:tc>
          <w:tcPr>
            <w:tcW w:w="1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 xml:space="preserve">годовой отчет об исполнении бюджетов </w:t>
            </w:r>
            <w:proofErr w:type="spellStart"/>
            <w:r w:rsidRPr="008F734F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0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0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8F734F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8F734F">
              <w:rPr>
                <w:color w:val="000000"/>
                <w:kern w:val="0"/>
                <w:szCs w:val="28"/>
                <w:lang w:val="ru-RU" w:eastAsia="ru-RU"/>
              </w:rPr>
              <w:t>0</w:t>
            </w:r>
          </w:p>
        </w:tc>
      </w:tr>
    </w:tbl>
    <w:p w:rsidR="00A1432D" w:rsidRDefault="00A1432D">
      <w:pPr>
        <w:jc w:val="both"/>
        <w:rPr>
          <w:lang w:val="ru-RU"/>
        </w:rPr>
        <w:sectPr w:rsidR="00A1432D" w:rsidSect="00A1432D">
          <w:pgSz w:w="16838" w:h="11905" w:orient="landscape"/>
          <w:pgMar w:top="1701" w:right="907" w:bottom="851" w:left="964" w:header="720" w:footer="720" w:gutter="0"/>
          <w:cols w:space="720"/>
          <w:noEndnote/>
          <w:docGrid w:linePitch="360"/>
        </w:sectPr>
      </w:pPr>
    </w:p>
    <w:tbl>
      <w:tblPr>
        <w:tblW w:w="5104" w:type="pct"/>
        <w:tblLayout w:type="fixed"/>
        <w:tblLook w:val="04A0" w:firstRow="1" w:lastRow="0" w:firstColumn="1" w:lastColumn="0" w:noHBand="0" w:noVBand="1"/>
      </w:tblPr>
      <w:tblGrid>
        <w:gridCol w:w="829"/>
        <w:gridCol w:w="1551"/>
        <w:gridCol w:w="1255"/>
        <w:gridCol w:w="976"/>
        <w:gridCol w:w="964"/>
        <w:gridCol w:w="1785"/>
        <w:gridCol w:w="716"/>
        <w:gridCol w:w="1249"/>
        <w:gridCol w:w="1135"/>
        <w:gridCol w:w="1131"/>
        <w:gridCol w:w="9"/>
        <w:gridCol w:w="1410"/>
        <w:gridCol w:w="282"/>
        <w:gridCol w:w="2207"/>
      </w:tblGrid>
      <w:tr w:rsidR="008F734F" w:rsidRPr="00A1432D" w:rsidTr="008F734F">
        <w:trPr>
          <w:trHeight w:val="1980"/>
        </w:trPr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szCs w:val="24"/>
                <w:lang w:val="ru-RU"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125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Приложение </w:t>
            </w:r>
            <w:r w:rsidRPr="00A1432D">
              <w:rPr>
                <w:color w:val="000000"/>
                <w:kern w:val="0"/>
                <w:szCs w:val="28"/>
                <w:lang w:val="ru-RU" w:eastAsia="ru-RU"/>
              </w:rPr>
              <w:br/>
              <w:t xml:space="preserve">к подпрограмме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района» </w:t>
            </w: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8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8F734F" w:rsidRPr="00A1432D" w:rsidTr="008F734F">
        <w:trPr>
          <w:trHeight w:val="930"/>
        </w:trPr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73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Перечень мероприятий подпрограммы «Создание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района»</w:t>
            </w: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6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4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8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8F734F" w:rsidRPr="00A1432D" w:rsidTr="008F734F">
        <w:trPr>
          <w:trHeight w:val="81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№ </w:t>
            </w:r>
            <w:proofErr w:type="gram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п</w:t>
            </w:r>
            <w:proofErr w:type="gram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/п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Цели, задачи, мероприятия подпрограммы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ГРБС</w:t>
            </w:r>
          </w:p>
        </w:tc>
        <w:tc>
          <w:tcPr>
            <w:tcW w:w="143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Код бюджетной классификации</w:t>
            </w:r>
          </w:p>
        </w:tc>
        <w:tc>
          <w:tcPr>
            <w:tcW w:w="159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Расходы по годам реализации подпрограммы, (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тыс</w:t>
            </w:r>
            <w:proofErr w:type="gram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.р</w:t>
            </w:r>
            <w:proofErr w:type="gram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уб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.)</w:t>
            </w:r>
          </w:p>
        </w:tc>
        <w:tc>
          <w:tcPr>
            <w:tcW w:w="80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8F734F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Ожидаемый  результат от реализации подпрограммного мероприятия (в натуральном выражении) </w:t>
            </w:r>
          </w:p>
        </w:tc>
      </w:tr>
      <w:tr w:rsidR="008F734F" w:rsidRPr="00A1432D" w:rsidTr="008F734F">
        <w:trPr>
          <w:trHeight w:val="2175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ГРБС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РзПр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ЦСР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ВР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2023 год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2024 год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2025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Итого на очередной финансовый год и плановый период</w:t>
            </w:r>
          </w:p>
        </w:tc>
        <w:tc>
          <w:tcPr>
            <w:tcW w:w="80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7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9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11</w:t>
            </w:r>
          </w:p>
        </w:tc>
        <w:tc>
          <w:tcPr>
            <w:tcW w:w="8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12</w:t>
            </w:r>
          </w:p>
        </w:tc>
      </w:tr>
      <w:tr w:rsidR="008F734F" w:rsidRPr="00A1432D" w:rsidTr="008F734F">
        <w:trPr>
          <w:trHeight w:val="81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4733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Цель подпрограммы: обеспечение равных условий для устойчивого и эффективного исполнения расходных обязательств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, обеспечение сбалансированности и повышение финансовой самостоятельности бюджетов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1.1.</w:t>
            </w:r>
          </w:p>
        </w:tc>
        <w:tc>
          <w:tcPr>
            <w:tcW w:w="4733" w:type="pct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Задача</w:t>
            </w:r>
            <w:proofErr w:type="gram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:</w:t>
            </w:r>
            <w:proofErr w:type="gram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создание условий для обеспечения финансовой устойчивости бюджетов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района;</w:t>
            </w:r>
          </w:p>
        </w:tc>
      </w:tr>
      <w:tr w:rsidR="008F734F" w:rsidRPr="00A1432D" w:rsidTr="008F734F">
        <w:trPr>
          <w:trHeight w:val="2760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1.1.1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Мероприятие</w:t>
            </w:r>
            <w:proofErr w:type="gram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:</w:t>
            </w:r>
            <w:proofErr w:type="gram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                                        Реализация государственных полномочий по расчету и предоставлению  дотации на выравнивания бюджетной обеспеченности поселениям, входящим в состав муниципального района края 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финансовое управление администрации Уярского района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040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1401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 0910076010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510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9042,1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7233,7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7233,7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23509,5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Минимальный размер бюджетной обеспеченности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 после выравнивания не менее  - 0,8 ежегодно</w:t>
            </w: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1.2.</w:t>
            </w:r>
          </w:p>
        </w:tc>
        <w:tc>
          <w:tcPr>
            <w:tcW w:w="4733" w:type="pct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Задача:  повышение качества реализации </w:t>
            </w:r>
            <w:proofErr w:type="spellStart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color w:val="000000"/>
                <w:kern w:val="0"/>
                <w:szCs w:val="28"/>
                <w:lang w:val="ru-RU" w:eastAsia="ru-RU"/>
              </w:rPr>
              <w:t xml:space="preserve"> закрепленных за ними полномочий;</w:t>
            </w:r>
          </w:p>
        </w:tc>
      </w:tr>
      <w:tr w:rsidR="008F734F" w:rsidRPr="00A1432D" w:rsidTr="008F734F">
        <w:trPr>
          <w:trHeight w:val="199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1.2.1.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Мероприятия:                                                      Предоставление дотации на выравнивание бюджетной обеспеченности бюджетов поселений из районного бюджета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финансовое управление администрации Уярского района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040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1401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0910080110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510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19300,8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12695,7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12695,7</w:t>
            </w:r>
          </w:p>
        </w:tc>
        <w:tc>
          <w:tcPr>
            <w:tcW w:w="5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44692,2</w:t>
            </w:r>
          </w:p>
        </w:tc>
        <w:tc>
          <w:tcPr>
            <w:tcW w:w="7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Минимальный размер бюджетной обеспеченности </w:t>
            </w:r>
            <w:proofErr w:type="spellStart"/>
            <w:r w:rsidRPr="00A1432D">
              <w:rPr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kern w:val="0"/>
                <w:szCs w:val="28"/>
                <w:lang w:val="ru-RU" w:eastAsia="ru-RU"/>
              </w:rPr>
              <w:t xml:space="preserve"> Уярского района после выравнивания не менее  - 1,2 ежегодно</w:t>
            </w: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1.3.</w:t>
            </w:r>
          </w:p>
        </w:tc>
        <w:tc>
          <w:tcPr>
            <w:tcW w:w="4733" w:type="pct"/>
            <w:gridSpan w:val="1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Задача:  отсутствие в </w:t>
            </w:r>
            <w:proofErr w:type="spellStart"/>
            <w:r w:rsidRPr="00A1432D">
              <w:rPr>
                <w:kern w:val="0"/>
                <w:szCs w:val="28"/>
                <w:lang w:val="ru-RU" w:eastAsia="ru-RU"/>
              </w:rPr>
              <w:t>горсельпоселений</w:t>
            </w:r>
            <w:proofErr w:type="spellEnd"/>
            <w:r w:rsidRPr="00A1432D">
              <w:rPr>
                <w:kern w:val="0"/>
                <w:szCs w:val="28"/>
                <w:lang w:val="ru-RU" w:eastAsia="ru-RU"/>
              </w:rPr>
              <w:t xml:space="preserve"> просроченной кредиторской задолженности по исполнению обязательств перед гражданами.</w:t>
            </w:r>
          </w:p>
        </w:tc>
      </w:tr>
      <w:tr w:rsidR="008F734F" w:rsidRPr="00A1432D" w:rsidTr="008F734F">
        <w:trPr>
          <w:trHeight w:val="235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t>1.3.1.</w:t>
            </w:r>
          </w:p>
        </w:tc>
        <w:tc>
          <w:tcPr>
            <w:tcW w:w="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Мероприятия:                                                      Предоставление иных межбюджетных трансфертов на обеспечен</w:t>
            </w:r>
            <w:r w:rsidRPr="00A1432D">
              <w:rPr>
                <w:kern w:val="0"/>
                <w:szCs w:val="28"/>
                <w:lang w:val="ru-RU" w:eastAsia="ru-RU"/>
              </w:rPr>
              <w:lastRenderedPageBreak/>
              <w:t>ие сбалансированности бюджетов поселений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lastRenderedPageBreak/>
              <w:t>финансовое управление администрации Уярского района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040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1403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 0910080120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540</w:t>
            </w: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52243,3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38191,0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34941,0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777E4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  <w:p w:rsidR="00D777E4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125375,3</w:t>
            </w:r>
          </w:p>
          <w:p w:rsidR="00A1432D" w:rsidRPr="00D777E4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8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 xml:space="preserve">Отсутствие в </w:t>
            </w:r>
            <w:proofErr w:type="spellStart"/>
            <w:r w:rsidRPr="00A1432D">
              <w:rPr>
                <w:kern w:val="0"/>
                <w:szCs w:val="28"/>
                <w:lang w:val="ru-RU" w:eastAsia="ru-RU"/>
              </w:rPr>
              <w:t>горсельпоселениях</w:t>
            </w:r>
            <w:proofErr w:type="spellEnd"/>
            <w:r w:rsidRPr="00A1432D">
              <w:rPr>
                <w:kern w:val="0"/>
                <w:szCs w:val="28"/>
                <w:lang w:val="ru-RU" w:eastAsia="ru-RU"/>
              </w:rPr>
              <w:t xml:space="preserve">  просроченной кредиторской задолженности по выплате заработной платы с начислениями работникам бюджетной сферы </w:t>
            </w:r>
            <w:r w:rsidRPr="00A1432D">
              <w:rPr>
                <w:kern w:val="0"/>
                <w:szCs w:val="28"/>
                <w:lang w:val="ru-RU" w:eastAsia="ru-RU"/>
              </w:rPr>
              <w:lastRenderedPageBreak/>
              <w:t>и по исполнению обязательств перед гражданами ежегодно</w:t>
            </w:r>
          </w:p>
        </w:tc>
      </w:tr>
      <w:tr w:rsidR="008F734F" w:rsidRPr="00A1432D" w:rsidTr="008F734F">
        <w:trPr>
          <w:trHeight w:val="375"/>
        </w:trPr>
        <w:tc>
          <w:tcPr>
            <w:tcW w:w="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A1432D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Итого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2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80586,2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58120,4</w:t>
            </w:r>
          </w:p>
        </w:tc>
        <w:tc>
          <w:tcPr>
            <w:tcW w:w="36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D777E4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54870,4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432D" w:rsidRPr="00D777E4" w:rsidRDefault="00D777E4" w:rsidP="00D777E4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193577,0</w:t>
            </w:r>
          </w:p>
        </w:tc>
        <w:tc>
          <w:tcPr>
            <w:tcW w:w="8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432D" w:rsidRPr="00A1432D" w:rsidRDefault="00A1432D" w:rsidP="00A1432D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A1432D">
              <w:rPr>
                <w:kern w:val="0"/>
                <w:szCs w:val="28"/>
                <w:lang w:val="ru-RU" w:eastAsia="ru-RU"/>
              </w:rPr>
              <w:t>Х</w:t>
            </w:r>
          </w:p>
        </w:tc>
      </w:tr>
    </w:tbl>
    <w:p w:rsidR="00A1432D" w:rsidRDefault="00A1432D">
      <w:pPr>
        <w:jc w:val="both"/>
        <w:rPr>
          <w:lang w:val="ru-RU"/>
        </w:rPr>
        <w:sectPr w:rsidR="00A1432D" w:rsidSect="00A1432D">
          <w:pgSz w:w="16838" w:h="11905" w:orient="landscape"/>
          <w:pgMar w:top="1701" w:right="907" w:bottom="851" w:left="964" w:header="720" w:footer="720" w:gutter="0"/>
          <w:cols w:space="720"/>
          <w:noEndnote/>
          <w:docGrid w:linePitch="360"/>
        </w:sectPr>
      </w:pPr>
    </w:p>
    <w:p w:rsidR="008F734F" w:rsidRPr="008F734F" w:rsidRDefault="008F734F" w:rsidP="008F734F">
      <w:pPr>
        <w:tabs>
          <w:tab w:val="left" w:pos="5040"/>
        </w:tabs>
        <w:suppressAutoHyphens w:val="0"/>
        <w:overflowPunct/>
        <w:autoSpaceDN w:val="0"/>
        <w:adjustRightInd w:val="0"/>
        <w:ind w:left="5529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lastRenderedPageBreak/>
        <w:t xml:space="preserve">Приложение № 2 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ind w:left="5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к муниципальной программе       Уярского    района «Управление муниципальными финансами»  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ind w:left="5540"/>
        <w:textAlignment w:val="auto"/>
        <w:rPr>
          <w:kern w:val="0"/>
          <w:szCs w:val="28"/>
          <w:lang w:val="ru-RU" w:eastAsia="ru-RU"/>
        </w:rPr>
      </w:pPr>
    </w:p>
    <w:p w:rsidR="008F734F" w:rsidRPr="008F734F" w:rsidRDefault="008F734F" w:rsidP="008F734F">
      <w:pPr>
        <w:suppressAutoHyphens w:val="0"/>
        <w:overflowPunct/>
        <w:autoSpaceDN w:val="0"/>
        <w:adjustRightInd w:val="0"/>
        <w:ind w:left="5540"/>
        <w:textAlignment w:val="auto"/>
        <w:rPr>
          <w:kern w:val="0"/>
          <w:szCs w:val="28"/>
          <w:lang w:val="ru-RU" w:eastAsia="ru-RU"/>
        </w:rPr>
      </w:pPr>
    </w:p>
    <w:p w:rsidR="008F734F" w:rsidRPr="008F734F" w:rsidRDefault="008F734F" w:rsidP="008F734F">
      <w:pPr>
        <w:suppressAutoHyphens w:val="0"/>
        <w:overflowPunct/>
        <w:autoSpaceDN w:val="0"/>
        <w:adjustRightInd w:val="0"/>
        <w:ind w:left="5540"/>
        <w:textAlignment w:val="auto"/>
        <w:rPr>
          <w:kern w:val="0"/>
          <w:szCs w:val="28"/>
          <w:lang w:val="ru-RU" w:eastAsia="ru-RU"/>
        </w:rPr>
      </w:pPr>
    </w:p>
    <w:p w:rsidR="008F734F" w:rsidRPr="008F734F" w:rsidRDefault="008F734F" w:rsidP="008F734F">
      <w:pPr>
        <w:suppressAutoHyphens w:val="0"/>
        <w:overflowPunct/>
        <w:autoSpaceDE/>
        <w:jc w:val="center"/>
        <w:textAlignment w:val="auto"/>
        <w:rPr>
          <w:b/>
          <w:kern w:val="0"/>
          <w:szCs w:val="28"/>
          <w:lang w:val="ru-RU" w:eastAsia="ru-RU"/>
        </w:rPr>
      </w:pPr>
      <w:r w:rsidRPr="008F734F">
        <w:rPr>
          <w:b/>
          <w:kern w:val="0"/>
          <w:szCs w:val="28"/>
          <w:lang w:val="ru-RU" w:eastAsia="ru-RU"/>
        </w:rPr>
        <w:t xml:space="preserve">Подпрограмма </w:t>
      </w:r>
    </w:p>
    <w:p w:rsidR="008F734F" w:rsidRPr="008F734F" w:rsidRDefault="008F734F" w:rsidP="008F734F">
      <w:pPr>
        <w:suppressAutoHyphens w:val="0"/>
        <w:overflowPunct/>
        <w:autoSpaceDE/>
        <w:jc w:val="center"/>
        <w:textAlignment w:val="auto"/>
        <w:rPr>
          <w:rFonts w:eastAsia="Calibri"/>
          <w:kern w:val="0"/>
          <w:szCs w:val="28"/>
          <w:lang w:val="ru-RU" w:eastAsia="en-US"/>
        </w:rPr>
      </w:pPr>
      <w:r w:rsidRPr="008F734F">
        <w:rPr>
          <w:b/>
          <w:kern w:val="0"/>
          <w:szCs w:val="28"/>
          <w:lang w:val="ru-RU" w:eastAsia="ru-RU"/>
        </w:rPr>
        <w:t xml:space="preserve">«Обеспечение реализации муниципальной программы и прочие мероприятия» 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ind w:left="2700" w:firstLine="580"/>
        <w:textAlignment w:val="auto"/>
        <w:outlineLvl w:val="2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1. Паспорт подпрограммы</w:t>
      </w:r>
    </w:p>
    <w:p w:rsidR="008F734F" w:rsidRPr="008F734F" w:rsidRDefault="008F734F" w:rsidP="008F734F">
      <w:pPr>
        <w:widowControl w:val="0"/>
        <w:suppressAutoHyphens w:val="0"/>
        <w:overflowPunct/>
        <w:autoSpaceDN w:val="0"/>
        <w:adjustRightInd w:val="0"/>
        <w:ind w:firstLine="720"/>
        <w:jc w:val="center"/>
        <w:textAlignment w:val="auto"/>
        <w:rPr>
          <w:kern w:val="0"/>
          <w:szCs w:val="28"/>
          <w:lang w:val="ru-RU" w:eastAsia="ru-RU"/>
        </w:rPr>
      </w:pP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400"/>
        <w:gridCol w:w="6960"/>
      </w:tblGrid>
      <w:tr w:rsidR="008F734F" w:rsidRPr="008F734F" w:rsidTr="00B729D9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Наименование подпрограммы 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«Обеспечение реализации государственной программы и прочие мероприятия» (далее – подпрограмма)</w:t>
            </w:r>
          </w:p>
        </w:tc>
      </w:tr>
      <w:tr w:rsidR="008F734F" w:rsidRPr="008F734F" w:rsidTr="00B729D9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Наименование муниципальной программы, в рамках которой реализуется подпрограмма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 xml:space="preserve">«Управление муниципальными финансами Уярского района» </w:t>
            </w:r>
          </w:p>
        </w:tc>
      </w:tr>
      <w:tr w:rsidR="008F734F" w:rsidRPr="008F734F" w:rsidTr="00B729D9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Исполнитель мероприятий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Финансовое  управление администрации Уярского района (далее – финансовое управление)</w:t>
            </w:r>
          </w:p>
        </w:tc>
      </w:tr>
      <w:tr w:rsidR="008F734F" w:rsidRPr="008F734F" w:rsidTr="00B729D9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Главный распорядитель бюджетных средств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финансовое управление</w:t>
            </w:r>
          </w:p>
        </w:tc>
      </w:tr>
      <w:tr w:rsidR="008F734F" w:rsidRPr="008F734F" w:rsidTr="00B729D9">
        <w:trPr>
          <w:trHeight w:val="60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Цель подпрограммы Уярского района</w:t>
            </w:r>
            <w:r w:rsidRPr="008F734F">
              <w:rPr>
                <w:kern w:val="0"/>
                <w:szCs w:val="28"/>
                <w:lang w:val="ru-RU" w:eastAsia="ru-RU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8F734F">
              <w:rPr>
                <w:rFonts w:eastAsia="Calibri"/>
                <w:kern w:val="0"/>
                <w:szCs w:val="28"/>
                <w:lang w:val="ru-RU" w:eastAsia="en-US"/>
              </w:rPr>
              <w:t>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</w:t>
            </w:r>
          </w:p>
        </w:tc>
      </w:tr>
      <w:tr w:rsidR="008F734F" w:rsidRPr="008F734F" w:rsidTr="00B729D9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Задачи подпрограммы Уярского района</w:t>
            </w:r>
            <w:r w:rsidRPr="008F734F">
              <w:rPr>
                <w:kern w:val="0"/>
                <w:szCs w:val="28"/>
                <w:lang w:val="ru-RU" w:eastAsia="ru-RU"/>
              </w:rPr>
              <w:br/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8F734F">
              <w:rPr>
                <w:rFonts w:eastAsia="Calibri"/>
                <w:kern w:val="0"/>
                <w:szCs w:val="28"/>
                <w:lang w:val="ru-RU" w:eastAsia="en-US"/>
              </w:rPr>
              <w:t>1. Повышение качества планирования и управления муниципальными финансами, развитие программно-целевых принципов формирования бюджета;</w:t>
            </w:r>
          </w:p>
          <w:p w:rsidR="008F734F" w:rsidRPr="008F734F" w:rsidRDefault="008F734F" w:rsidP="008F734F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8F734F">
              <w:rPr>
                <w:rFonts w:eastAsia="Calibri"/>
                <w:kern w:val="0"/>
                <w:szCs w:val="28"/>
                <w:lang w:val="ru-RU" w:eastAsia="en-US"/>
              </w:rPr>
              <w:t>2.Обеспечение соблюдения законодательства в части исполнения районного бюджета</w:t>
            </w:r>
          </w:p>
        </w:tc>
      </w:tr>
      <w:tr w:rsidR="008F734F" w:rsidRPr="008F734F" w:rsidTr="00B729D9">
        <w:trPr>
          <w:trHeight w:val="558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Ожидаемые результаты от реализации подпрограммы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suppressAutoHyphens w:val="0"/>
              <w:overflowPunct/>
              <w:autoSpaceDN w:val="0"/>
              <w:adjustRightInd w:val="0"/>
              <w:textAlignment w:val="auto"/>
              <w:rPr>
                <w:rFonts w:eastAsia="Calibri"/>
                <w:kern w:val="0"/>
                <w:szCs w:val="28"/>
                <w:lang w:val="ru-RU" w:eastAsia="en-US"/>
              </w:rPr>
            </w:pPr>
            <w:r w:rsidRPr="008F734F">
              <w:rPr>
                <w:rFonts w:eastAsia="Calibri"/>
                <w:kern w:val="0"/>
                <w:szCs w:val="28"/>
                <w:lang w:val="ru-RU" w:eastAsia="en-US"/>
              </w:rPr>
              <w:t>перечень показателей результативности подпрограммы приведен в приложении к паспорту подпрограммы</w:t>
            </w:r>
          </w:p>
          <w:p w:rsidR="008F734F" w:rsidRPr="008F734F" w:rsidRDefault="008F734F" w:rsidP="008F734F">
            <w:pPr>
              <w:suppressAutoHyphens w:val="0"/>
              <w:overflowPunct/>
              <w:autoSpaceDN w:val="0"/>
              <w:adjustRightInd w:val="0"/>
              <w:ind w:firstLine="540"/>
              <w:textAlignment w:val="auto"/>
              <w:rPr>
                <w:rFonts w:eastAsia="Calibri"/>
                <w:b/>
                <w:kern w:val="0"/>
                <w:szCs w:val="28"/>
                <w:lang w:val="ru-RU" w:eastAsia="en-US"/>
              </w:rPr>
            </w:pPr>
          </w:p>
        </w:tc>
      </w:tr>
      <w:tr w:rsidR="008F734F" w:rsidRPr="008F734F" w:rsidTr="00B729D9">
        <w:trPr>
          <w:trHeight w:val="840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lastRenderedPageBreak/>
              <w:t xml:space="preserve">Сроки </w:t>
            </w:r>
            <w:r w:rsidRPr="008F734F">
              <w:rPr>
                <w:kern w:val="0"/>
                <w:szCs w:val="28"/>
                <w:lang w:val="ru-RU" w:eastAsia="ru-RU"/>
              </w:rPr>
              <w:br/>
              <w:t>реализации 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</w:p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8F734F">
              <w:rPr>
                <w:kern w:val="0"/>
                <w:szCs w:val="28"/>
                <w:lang w:val="ru-RU" w:eastAsia="ru-RU"/>
              </w:rPr>
              <w:t>01.01.2014 - 31.12.2025</w:t>
            </w:r>
          </w:p>
          <w:p w:rsidR="008F734F" w:rsidRPr="008F734F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8F734F" w:rsidRPr="008F734F" w:rsidTr="00B729D9">
        <w:trPr>
          <w:trHeight w:val="416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Информация по ресурсному обеспечению подпрограммы Уярского района</w:t>
            </w:r>
          </w:p>
        </w:tc>
        <w:tc>
          <w:tcPr>
            <w:tcW w:w="6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40</w:t>
            </w:r>
            <w:r w:rsidR="00D777E4" w:rsidRPr="00D777E4">
              <w:rPr>
                <w:kern w:val="0"/>
                <w:szCs w:val="28"/>
                <w:lang w:val="ru-RU" w:eastAsia="ru-RU"/>
              </w:rPr>
              <w:t> 749,2</w:t>
            </w:r>
            <w:r w:rsidRPr="00D777E4">
              <w:rPr>
                <w:kern w:val="0"/>
                <w:szCs w:val="28"/>
                <w:lang w:val="ru-RU" w:eastAsia="ru-RU"/>
              </w:rPr>
              <w:t xml:space="preserve"> тыс. рублей за счет средств  районного бюджета, в том числе по годам:  </w:t>
            </w:r>
          </w:p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2023 год    –  13</w:t>
            </w:r>
            <w:r w:rsidR="00D777E4" w:rsidRPr="00D777E4">
              <w:rPr>
                <w:kern w:val="0"/>
                <w:szCs w:val="28"/>
                <w:lang w:val="ru-RU" w:eastAsia="ru-RU"/>
              </w:rPr>
              <w:t> 777,6</w:t>
            </w:r>
            <w:r w:rsidRPr="00D777E4">
              <w:rPr>
                <w:kern w:val="0"/>
                <w:szCs w:val="28"/>
                <w:lang w:val="ru-RU" w:eastAsia="ru-RU"/>
              </w:rPr>
              <w:t xml:space="preserve"> тыс. рублей;</w:t>
            </w:r>
          </w:p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>2024 год    –  13 495,8 тыс. рублей;</w:t>
            </w:r>
          </w:p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  <w:r w:rsidRPr="00D777E4">
              <w:rPr>
                <w:kern w:val="0"/>
                <w:szCs w:val="28"/>
                <w:lang w:val="ru-RU" w:eastAsia="ru-RU"/>
              </w:rPr>
              <w:t xml:space="preserve">2025 год   –   13 475,8 тыс. рублей. </w:t>
            </w:r>
          </w:p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</w:p>
          <w:p w:rsidR="008F734F" w:rsidRPr="00D777E4" w:rsidRDefault="008F734F" w:rsidP="008F734F">
            <w:pPr>
              <w:widowControl w:val="0"/>
              <w:suppressAutoHyphens w:val="0"/>
              <w:overflowPunct/>
              <w:autoSpaceDN w:val="0"/>
              <w:adjustRightInd w:val="0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</w:tbl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jc w:val="center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2. Мероприятия подпрограммы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hyperlink r:id="rId13" w:history="1">
        <w:r w:rsidRPr="008F734F">
          <w:rPr>
            <w:kern w:val="0"/>
            <w:szCs w:val="28"/>
            <w:lang w:val="ru-RU" w:eastAsia="ru-RU"/>
          </w:rPr>
          <w:t>Перечень</w:t>
        </w:r>
      </w:hyperlink>
      <w:r w:rsidRPr="008F734F">
        <w:rPr>
          <w:kern w:val="0"/>
          <w:szCs w:val="28"/>
          <w:lang w:val="ru-RU" w:eastAsia="ru-RU"/>
        </w:rPr>
        <w:t xml:space="preserve"> мероприятий подпрограммы приведен в приложении к подпрограмме.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jc w:val="center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3. Механизм реализации подпрограммы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3.1. Реализацию мероприятий подпрограммы осуществляется финансовым </w:t>
      </w:r>
      <w:r w:rsidRPr="008F734F">
        <w:rPr>
          <w:rFonts w:eastAsia="Calibri"/>
          <w:kern w:val="0"/>
          <w:szCs w:val="28"/>
          <w:lang w:val="ru-RU" w:eastAsia="en-US"/>
        </w:rPr>
        <w:t>у</w:t>
      </w:r>
      <w:r w:rsidRPr="008F734F">
        <w:rPr>
          <w:kern w:val="0"/>
          <w:szCs w:val="28"/>
          <w:lang w:val="ru-RU" w:eastAsia="ru-RU"/>
        </w:rPr>
        <w:t xml:space="preserve">правлением. Финансовое </w:t>
      </w:r>
      <w:r w:rsidRPr="008F734F">
        <w:rPr>
          <w:rFonts w:eastAsia="Calibri"/>
          <w:kern w:val="0"/>
          <w:szCs w:val="28"/>
          <w:lang w:val="ru-RU" w:eastAsia="en-US"/>
        </w:rPr>
        <w:t>у</w:t>
      </w:r>
      <w:r w:rsidRPr="008F734F">
        <w:rPr>
          <w:kern w:val="0"/>
          <w:szCs w:val="28"/>
          <w:lang w:val="ru-RU" w:eastAsia="ru-RU"/>
        </w:rPr>
        <w:t xml:space="preserve">правление выбрано </w:t>
      </w:r>
      <w:proofErr w:type="gramStart"/>
      <w:r w:rsidRPr="008F734F">
        <w:rPr>
          <w:kern w:val="0"/>
          <w:szCs w:val="28"/>
          <w:lang w:val="ru-RU" w:eastAsia="ru-RU"/>
        </w:rPr>
        <w:t>в качестве исполнителя подпрограммы в соответствии с закрепленными за ним полномочиями по обеспечению</w:t>
      </w:r>
      <w:proofErr w:type="gramEnd"/>
      <w:r w:rsidRPr="008F734F">
        <w:rPr>
          <w:kern w:val="0"/>
          <w:szCs w:val="28"/>
          <w:lang w:val="ru-RU" w:eastAsia="ru-RU"/>
        </w:rPr>
        <w:t xml:space="preserve"> устойчивого функционирования и развития бюджетной системы, бюджетного устройства и бюджетного процесса района.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3.2. В рамках решения задач подпрограммы реализуются следующие мероприятия: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3.2.1. Руководство и управление в сфере установленных функций.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В рамках данного мероприятия  финансовое управление осуществляется: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Одними из основных вопросов,  решаемых  финансовым правлением в рамках выполнения установленных функций и полномочий, являются: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подготовка проекта решения  </w:t>
      </w:r>
      <w:r w:rsidRPr="008F734F">
        <w:rPr>
          <w:rFonts w:eastAsia="Calibri"/>
          <w:kern w:val="0"/>
          <w:szCs w:val="28"/>
          <w:lang w:val="ru-RU" w:eastAsia="en-US"/>
        </w:rPr>
        <w:t>У</w:t>
      </w:r>
      <w:r w:rsidRPr="008F734F">
        <w:rPr>
          <w:kern w:val="0"/>
          <w:szCs w:val="28"/>
          <w:lang w:val="ru-RU" w:eastAsia="ru-RU"/>
        </w:rPr>
        <w:t>ярского района о районном бюджете на очередной финансовый год и плановый период, о внесении изменений в решение района о районном бюджете на очередной финансовый год и плановый период, об утверждении отчета об исполнении районного бюджета;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определение параметров районного бюджета на очередной финансовый год и плановый период с учетом различных вариантов сценарных условий;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выявление рисков возникновения дополнительных расходов при проектировании районного бюджета на очередной финансовый год и плановый период;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lastRenderedPageBreak/>
        <w:t>обеспечение исполнения районного бюджета по доходам и расходам.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Одним из ключевых направлений в области повышения эффективности бюджетных расходов является обеспечение оптимального объема расходов на муниципальное управление. Численность муниципальных служащих должна строго соответствовать объему функций и полномочий, которые они реализуют. В целях осуществления текущего </w:t>
      </w:r>
      <w:proofErr w:type="gramStart"/>
      <w:r w:rsidRPr="008F734F">
        <w:rPr>
          <w:kern w:val="0"/>
          <w:szCs w:val="28"/>
          <w:lang w:val="ru-RU" w:eastAsia="ru-RU"/>
        </w:rPr>
        <w:t>контроля за</w:t>
      </w:r>
      <w:proofErr w:type="gramEnd"/>
      <w:r w:rsidRPr="008F734F">
        <w:rPr>
          <w:kern w:val="0"/>
          <w:szCs w:val="28"/>
          <w:lang w:val="ru-RU" w:eastAsia="ru-RU"/>
        </w:rPr>
        <w:t xml:space="preserve"> численностью: 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 обеспечение исполнения бюджета по доходам и расходам.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 повышение кадрового потенциала сотрудников путем направления их на обучающие семинары.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>3.3. Главным распорядителем средств районного бюджета на реализацию мероприятий подпрограммы является финансовое управление.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3.4. </w:t>
      </w:r>
      <w:proofErr w:type="gramStart"/>
      <w:r w:rsidRPr="008F734F">
        <w:rPr>
          <w:kern w:val="0"/>
          <w:szCs w:val="28"/>
          <w:lang w:val="ru-RU" w:eastAsia="ru-RU"/>
        </w:rPr>
        <w:t>Контроль за</w:t>
      </w:r>
      <w:proofErr w:type="gramEnd"/>
      <w:r w:rsidRPr="008F734F">
        <w:rPr>
          <w:kern w:val="0"/>
          <w:szCs w:val="28"/>
          <w:lang w:val="ru-RU" w:eastAsia="ru-RU"/>
        </w:rPr>
        <w:t xml:space="preserve"> использованием средств районного бюджета на реализацию мероприятий подпрограммы осуществляется  финансовым управлением и Контрольно-счетной палатой  </w:t>
      </w:r>
      <w:r w:rsidRPr="008F734F">
        <w:rPr>
          <w:rFonts w:eastAsia="Calibri"/>
          <w:kern w:val="0"/>
          <w:szCs w:val="28"/>
          <w:lang w:val="ru-RU" w:eastAsia="en-US"/>
        </w:rPr>
        <w:t>У</w:t>
      </w:r>
      <w:r w:rsidRPr="008F734F">
        <w:rPr>
          <w:kern w:val="0"/>
          <w:szCs w:val="28"/>
          <w:lang w:val="ru-RU" w:eastAsia="ru-RU"/>
        </w:rPr>
        <w:t>ярского района.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jc w:val="center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4. Управление подпрограммой и </w:t>
      </w:r>
      <w:proofErr w:type="gramStart"/>
      <w:r w:rsidRPr="008F734F">
        <w:rPr>
          <w:kern w:val="0"/>
          <w:szCs w:val="28"/>
          <w:lang w:val="ru-RU" w:eastAsia="ru-RU"/>
        </w:rPr>
        <w:t>контроль за</w:t>
      </w:r>
      <w:proofErr w:type="gramEnd"/>
      <w:r w:rsidRPr="008F734F">
        <w:rPr>
          <w:kern w:val="0"/>
          <w:szCs w:val="28"/>
          <w:lang w:val="ru-RU" w:eastAsia="ru-RU"/>
        </w:rPr>
        <w:t xml:space="preserve"> исполнением подпрограммы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40"/>
        <w:textAlignment w:val="auto"/>
        <w:rPr>
          <w:kern w:val="0"/>
          <w:szCs w:val="28"/>
          <w:lang w:val="ru-RU" w:eastAsia="ru-RU"/>
        </w:rPr>
      </w:pPr>
      <w:r w:rsidRPr="008F734F">
        <w:rPr>
          <w:kern w:val="0"/>
          <w:szCs w:val="28"/>
          <w:lang w:val="ru-RU" w:eastAsia="ru-RU"/>
        </w:rPr>
        <w:t xml:space="preserve">4.1. </w:t>
      </w:r>
      <w:proofErr w:type="gramStart"/>
      <w:r w:rsidRPr="008F734F">
        <w:rPr>
          <w:kern w:val="0"/>
          <w:szCs w:val="28"/>
          <w:lang w:val="ru-RU" w:eastAsia="ru-RU"/>
        </w:rPr>
        <w:t>Контроль за</w:t>
      </w:r>
      <w:proofErr w:type="gramEnd"/>
      <w:r w:rsidRPr="008F734F">
        <w:rPr>
          <w:kern w:val="0"/>
          <w:szCs w:val="28"/>
          <w:lang w:val="ru-RU" w:eastAsia="ru-RU"/>
        </w:rPr>
        <w:t xml:space="preserve"> использованием средств районного бюджета на реализацию мероприятий подпрограммы осуществляется  финансовым управлением и Контрольно-счетной палатой   </w:t>
      </w:r>
      <w:r w:rsidRPr="008F734F">
        <w:rPr>
          <w:rFonts w:eastAsia="Calibri"/>
          <w:kern w:val="0"/>
          <w:szCs w:val="28"/>
          <w:lang w:val="ru-RU" w:eastAsia="en-US"/>
        </w:rPr>
        <w:t>У</w:t>
      </w:r>
      <w:r w:rsidRPr="008F734F">
        <w:rPr>
          <w:kern w:val="0"/>
          <w:szCs w:val="28"/>
          <w:lang w:val="ru-RU" w:eastAsia="ru-RU"/>
        </w:rPr>
        <w:t>ярского района.</w:t>
      </w: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 w:line="276" w:lineRule="auto"/>
        <w:ind w:firstLine="567"/>
        <w:textAlignment w:val="auto"/>
        <w:rPr>
          <w:kern w:val="0"/>
          <w:szCs w:val="28"/>
          <w:lang w:val="ru-RU" w:eastAsia="ru-RU"/>
        </w:rPr>
      </w:pPr>
    </w:p>
    <w:p w:rsidR="008F734F" w:rsidRPr="008F734F" w:rsidRDefault="008F734F" w:rsidP="008F734F">
      <w:pPr>
        <w:suppressAutoHyphens w:val="0"/>
        <w:overflowPunct/>
        <w:autoSpaceDN w:val="0"/>
        <w:adjustRightInd w:val="0"/>
        <w:spacing w:after="200"/>
        <w:ind w:firstLine="567"/>
        <w:textAlignment w:val="auto"/>
        <w:rPr>
          <w:kern w:val="0"/>
          <w:szCs w:val="28"/>
          <w:lang w:val="ru-RU" w:eastAsia="ru-RU"/>
        </w:rPr>
      </w:pPr>
    </w:p>
    <w:p w:rsidR="00A1432D" w:rsidRDefault="00A1432D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p w:rsidR="00CB01BB" w:rsidRDefault="00CB01BB" w:rsidP="00CB01BB">
      <w:pPr>
        <w:suppressAutoHyphens w:val="0"/>
        <w:overflowPunct/>
        <w:autoSpaceDE/>
        <w:textAlignment w:val="auto"/>
        <w:rPr>
          <w:kern w:val="0"/>
          <w:sz w:val="20"/>
          <w:szCs w:val="24"/>
          <w:lang w:val="ru-RU" w:eastAsia="ru-RU"/>
        </w:rPr>
        <w:sectPr w:rsidR="00CB01BB" w:rsidSect="00B729D9">
          <w:pgSz w:w="11905" w:h="16838"/>
          <w:pgMar w:top="964" w:right="851" w:bottom="964" w:left="1701" w:header="720" w:footer="720" w:gutter="0"/>
          <w:cols w:space="720"/>
          <w:noEndnote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86"/>
        <w:gridCol w:w="5394"/>
        <w:gridCol w:w="1471"/>
        <w:gridCol w:w="1989"/>
        <w:gridCol w:w="1410"/>
        <w:gridCol w:w="1377"/>
        <w:gridCol w:w="1307"/>
        <w:gridCol w:w="1392"/>
      </w:tblGrid>
      <w:tr w:rsidR="00CB01BB" w:rsidRPr="00CB01BB" w:rsidTr="00CB01BB">
        <w:trPr>
          <w:trHeight w:val="930"/>
        </w:trPr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 w:val="32"/>
                <w:szCs w:val="32"/>
                <w:lang w:val="ru-RU" w:eastAsia="ru-RU"/>
              </w:rPr>
            </w:pP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8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Приложение </w:t>
            </w:r>
            <w:r w:rsidRPr="005B3951">
              <w:rPr>
                <w:color w:val="000000"/>
                <w:kern w:val="0"/>
                <w:szCs w:val="28"/>
                <w:lang w:val="ru-RU" w:eastAsia="ru-RU"/>
              </w:rPr>
              <w:br/>
              <w:t>к паспорту подпрограммы «Обеспечение реализации муниципальной программы и прочие мероприятия»</w:t>
            </w:r>
          </w:p>
        </w:tc>
      </w:tr>
      <w:tr w:rsidR="00CB01BB" w:rsidRPr="00B729D9" w:rsidTr="00CB01BB">
        <w:trPr>
          <w:trHeight w:val="285"/>
        </w:trPr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CB01BB" w:rsidRPr="00CB01BB" w:rsidTr="00CB01BB">
        <w:trPr>
          <w:trHeight w:val="285"/>
        </w:trPr>
        <w:tc>
          <w:tcPr>
            <w:tcW w:w="452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Перечень  и значение показателей результативности подпрограммы</w:t>
            </w: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CB01BB" w:rsidRPr="00B729D9" w:rsidTr="00CB01BB">
        <w:trPr>
          <w:trHeight w:val="285"/>
        </w:trPr>
        <w:tc>
          <w:tcPr>
            <w:tcW w:w="2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 w:val="32"/>
                <w:szCs w:val="32"/>
                <w:lang w:val="ru-RU" w:eastAsia="ru-RU"/>
              </w:rPr>
            </w:pPr>
          </w:p>
        </w:tc>
        <w:tc>
          <w:tcPr>
            <w:tcW w:w="17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CB01BB" w:rsidRPr="00CB01BB" w:rsidTr="00CB01BB">
        <w:trPr>
          <w:trHeight w:val="285"/>
        </w:trPr>
        <w:tc>
          <w:tcPr>
            <w:tcW w:w="2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 xml:space="preserve">№ </w:t>
            </w:r>
            <w:proofErr w:type="gramStart"/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п</w:t>
            </w:r>
            <w:proofErr w:type="gramEnd"/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/п</w:t>
            </w:r>
          </w:p>
        </w:tc>
        <w:tc>
          <w:tcPr>
            <w:tcW w:w="17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Цель, показатели результативности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Единица измерения</w:t>
            </w:r>
          </w:p>
        </w:tc>
        <w:tc>
          <w:tcPr>
            <w:tcW w:w="6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Источник информации</w:t>
            </w:r>
          </w:p>
        </w:tc>
        <w:tc>
          <w:tcPr>
            <w:tcW w:w="18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Годы реализации подпрограммы</w:t>
            </w:r>
          </w:p>
        </w:tc>
      </w:tr>
      <w:tr w:rsidR="00CB01BB" w:rsidRPr="00B729D9" w:rsidTr="00CB01BB">
        <w:trPr>
          <w:trHeight w:val="630"/>
        </w:trPr>
        <w:tc>
          <w:tcPr>
            <w:tcW w:w="2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</w:p>
        </w:tc>
        <w:tc>
          <w:tcPr>
            <w:tcW w:w="17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2022 год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2023 год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2024 год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2025год</w:t>
            </w:r>
          </w:p>
        </w:tc>
      </w:tr>
      <w:tr w:rsidR="00CB01BB" w:rsidRPr="00B729D9" w:rsidTr="00CB01BB">
        <w:trPr>
          <w:trHeight w:val="31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1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7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9</w:t>
            </w:r>
          </w:p>
        </w:tc>
      </w:tr>
      <w:tr w:rsidR="00CB01BB" w:rsidRPr="00CB01BB" w:rsidTr="00CB01BB">
        <w:trPr>
          <w:trHeight w:val="72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Цель подпрограммы. Создание условий для эффективного,</w:t>
            </w:r>
            <w:r w:rsidR="005B3951"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 </w:t>
            </w: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</w:t>
            </w:r>
          </w:p>
        </w:tc>
      </w:tr>
      <w:tr w:rsidR="00CB01BB" w:rsidRPr="00CB01BB" w:rsidTr="00CB01BB">
        <w:trPr>
          <w:trHeight w:val="72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Задача подпрограммы:1 повышение качества планирования и управления муниципальными финансами, развитие программно-целевых принципов формирования бюджета;</w:t>
            </w:r>
          </w:p>
        </w:tc>
      </w:tr>
      <w:tr w:rsidR="00CB01BB" w:rsidRPr="00B729D9" w:rsidTr="00CB01BB">
        <w:trPr>
          <w:trHeight w:val="109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1.1.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Доля расходов районного бюджета, формируемых в рамках муниципальных программ Уярского района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%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годовой отчет об исполнении бюджета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95,6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90</w:t>
            </w:r>
          </w:p>
        </w:tc>
      </w:tr>
      <w:tr w:rsidR="00CB01BB" w:rsidRPr="00B729D9" w:rsidTr="00CB01BB">
        <w:trPr>
          <w:trHeight w:val="106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1.2.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Обеспечение исполнения  расходных обязательств района (без безвозмездных поступлений)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%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годовой отчет об исполнении бюджета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99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95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не менее 95</w:t>
            </w:r>
          </w:p>
        </w:tc>
      </w:tr>
      <w:tr w:rsidR="00CB01BB" w:rsidRPr="00CB01BB" w:rsidTr="00CB01BB">
        <w:trPr>
          <w:trHeight w:val="106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Задача подпрограммы:2.обеспечение соблюдения законодательства в части исполнения районного бюджета повышение качества планирования и управления муниципальными финансами, развитие программно-целевых принципов формирования бюджета;</w:t>
            </w:r>
          </w:p>
        </w:tc>
      </w:tr>
      <w:tr w:rsidR="00CB01BB" w:rsidRPr="00B729D9" w:rsidTr="00CB01BB">
        <w:trPr>
          <w:trHeight w:val="139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lastRenderedPageBreak/>
              <w:t>2.1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Доля органов муниципального района, обеспеченных возможностью работы в информационных системах планирования и исполнения районного бюджета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%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отчетность финансового управления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</w:tr>
      <w:tr w:rsidR="00CB01BB" w:rsidRPr="00B729D9" w:rsidTr="00CB01BB">
        <w:trPr>
          <w:trHeight w:val="1875"/>
        </w:trPr>
        <w:tc>
          <w:tcPr>
            <w:tcW w:w="2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CB01BB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 w:val="32"/>
                <w:szCs w:val="32"/>
                <w:lang w:val="ru-RU" w:eastAsia="ru-RU"/>
              </w:rPr>
            </w:pPr>
            <w:r w:rsidRPr="00CB01BB">
              <w:rPr>
                <w:color w:val="000000"/>
                <w:kern w:val="0"/>
                <w:sz w:val="32"/>
                <w:szCs w:val="32"/>
                <w:lang w:val="ru-RU" w:eastAsia="ru-RU"/>
              </w:rPr>
              <w:t>2.2</w:t>
            </w:r>
          </w:p>
        </w:tc>
        <w:tc>
          <w:tcPr>
            <w:tcW w:w="17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Доля полученных заключений КСО, осуществляющего проведения экспертизы проекта решение о бюджетном процессе, внесения в него изменений, а также утверждения отчета об его исполнении подготавливаемых Финансовым управлением администрации Уярского района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%</w:t>
            </w:r>
          </w:p>
        </w:tc>
        <w:tc>
          <w:tcPr>
            <w:tcW w:w="6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ведомственная отчетность финансового управления Уярского района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01BB" w:rsidRPr="005B3951" w:rsidRDefault="00CB01BB" w:rsidP="00CB01B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100</w:t>
            </w:r>
          </w:p>
        </w:tc>
      </w:tr>
    </w:tbl>
    <w:p w:rsidR="00CB01BB" w:rsidRDefault="00CB01BB">
      <w:pPr>
        <w:jc w:val="both"/>
        <w:rPr>
          <w:lang w:val="ru-RU"/>
        </w:rPr>
        <w:sectPr w:rsidR="00CB01BB" w:rsidSect="00CB01BB">
          <w:pgSz w:w="16838" w:h="11905" w:orient="landscape"/>
          <w:pgMar w:top="1701" w:right="964" w:bottom="851" w:left="964" w:header="720" w:footer="720" w:gutter="0"/>
          <w:cols w:space="720"/>
          <w:noEndnote/>
          <w:docGrid w:linePitch="360"/>
        </w:sectPr>
      </w:pPr>
    </w:p>
    <w:tbl>
      <w:tblPr>
        <w:tblW w:w="5081" w:type="pct"/>
        <w:tblLook w:val="04A0" w:firstRow="1" w:lastRow="0" w:firstColumn="1" w:lastColumn="0" w:noHBand="0" w:noVBand="1"/>
      </w:tblPr>
      <w:tblGrid>
        <w:gridCol w:w="2131"/>
        <w:gridCol w:w="2085"/>
        <w:gridCol w:w="885"/>
        <w:gridCol w:w="827"/>
        <w:gridCol w:w="1835"/>
        <w:gridCol w:w="643"/>
        <w:gridCol w:w="1137"/>
        <w:gridCol w:w="1137"/>
        <w:gridCol w:w="1184"/>
        <w:gridCol w:w="1137"/>
        <w:gridCol w:w="2370"/>
      </w:tblGrid>
      <w:tr w:rsidR="00B729D9" w:rsidRPr="00B729D9" w:rsidTr="008C2540">
        <w:trPr>
          <w:trHeight w:val="1245"/>
        </w:trPr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szCs w:val="24"/>
                <w:lang w:val="ru-RU"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11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Приложение 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br/>
              <w:t>к подпрограмме «Обеспечение реализации муниципальной программы и прочие мероприятия»</w:t>
            </w:r>
          </w:p>
        </w:tc>
      </w:tr>
      <w:tr w:rsidR="00B729D9" w:rsidRPr="00B729D9" w:rsidTr="008C2540">
        <w:trPr>
          <w:trHeight w:val="375"/>
        </w:trPr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B729D9" w:rsidRPr="00B729D9" w:rsidTr="00B729D9">
        <w:trPr>
          <w:trHeight w:val="4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Перечень мероприятий подпрограммы «Обеспечение реализации муниципальной программы и прочие мероприятия»</w:t>
            </w:r>
          </w:p>
        </w:tc>
      </w:tr>
      <w:tr w:rsidR="00B729D9" w:rsidRPr="00B729D9" w:rsidTr="008C2540">
        <w:trPr>
          <w:trHeight w:val="375"/>
        </w:trPr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3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  <w:tc>
          <w:tcPr>
            <w:tcW w:w="7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 w:val="20"/>
                <w:lang w:val="ru-RU" w:eastAsia="ru-RU"/>
              </w:rPr>
            </w:pPr>
          </w:p>
        </w:tc>
      </w:tr>
      <w:tr w:rsidR="00B729D9" w:rsidRPr="00B729D9" w:rsidTr="008C2540">
        <w:trPr>
          <w:trHeight w:val="810"/>
        </w:trPr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Цели, задачи, мероприятия подпрограммы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ГРБС</w:t>
            </w:r>
          </w:p>
        </w:tc>
        <w:tc>
          <w:tcPr>
            <w:tcW w:w="136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Код бюджетной классификации</w:t>
            </w:r>
          </w:p>
        </w:tc>
        <w:tc>
          <w:tcPr>
            <w:tcW w:w="149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Расходы  в том числе по годам реализации подпрограммы, (</w:t>
            </w: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тыс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.р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уб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.)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Ожидаемый  результат от реализации подпрограммного мероприятия (в натуральном выражении)</w:t>
            </w:r>
          </w:p>
        </w:tc>
      </w:tr>
      <w:tr w:rsidR="00B729D9" w:rsidRPr="00B729D9" w:rsidTr="008C2540">
        <w:trPr>
          <w:trHeight w:val="765"/>
        </w:trPr>
        <w:tc>
          <w:tcPr>
            <w:tcW w:w="6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ГРБС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РзПр</w:t>
            </w:r>
            <w:proofErr w:type="spellEnd"/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ЦСР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ВР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2023 год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2024 год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2025год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Итого на период</w:t>
            </w:r>
          </w:p>
        </w:tc>
        <w:tc>
          <w:tcPr>
            <w:tcW w:w="7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8C2540">
        <w:trPr>
          <w:trHeight w:val="375"/>
        </w:trPr>
        <w:tc>
          <w:tcPr>
            <w:tcW w:w="6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6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12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</w:t>
            </w:r>
          </w:p>
        </w:tc>
      </w:tr>
      <w:tr w:rsidR="00B729D9" w:rsidRPr="00B729D9" w:rsidTr="00B729D9">
        <w:trPr>
          <w:trHeight w:val="81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Цель подпрограммы: 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а также повышения эффективности расходов районного бюджета</w:t>
            </w:r>
          </w:p>
        </w:tc>
      </w:tr>
      <w:tr w:rsidR="00B729D9" w:rsidRPr="00B729D9" w:rsidTr="00B729D9">
        <w:trPr>
          <w:trHeight w:val="8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Задача 1. Повышение качества планирования и управления муниципальными финансами, развитие программно-целевых принципов формирования бюджета</w:t>
            </w:r>
          </w:p>
        </w:tc>
      </w:tr>
      <w:tr w:rsidR="008C2540" w:rsidRPr="00B729D9" w:rsidTr="008C2540">
        <w:trPr>
          <w:trHeight w:val="795"/>
        </w:trPr>
        <w:tc>
          <w:tcPr>
            <w:tcW w:w="6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Мероприятие 1.1. руководство и управление в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сфере установленных функций </w:t>
            </w:r>
          </w:p>
        </w:tc>
        <w:tc>
          <w:tcPr>
            <w:tcW w:w="6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финансовое управление администрации Уярского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района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040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0106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 0920080020 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120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8C2540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10</w:t>
            </w:r>
            <w:r>
              <w:rPr>
                <w:color w:val="000000"/>
                <w:kern w:val="0"/>
                <w:szCs w:val="28"/>
                <w:lang w:val="ru-RU" w:eastAsia="ru-RU"/>
              </w:rPr>
              <w:t>586,6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10483,7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10483,7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E4402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31</w:t>
            </w:r>
            <w:r>
              <w:rPr>
                <w:color w:val="000000"/>
                <w:kern w:val="0"/>
                <w:szCs w:val="28"/>
                <w:lang w:val="ru-RU" w:eastAsia="ru-RU"/>
              </w:rPr>
              <w:t>163,4</w:t>
            </w:r>
          </w:p>
        </w:tc>
        <w:tc>
          <w:tcPr>
            <w:tcW w:w="7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Своевременное составление проекта районного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бюджета  (не позднее  15 ноября текущего года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)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и  годового отчета об исполнении районного бюджета (не позднее  1 июня текущего года соответственно); составление отчетов об исполнении по кварталам (до 25 числа следующего за отчетным месяцем)</w:t>
            </w:r>
          </w:p>
        </w:tc>
      </w:tr>
      <w:tr w:rsidR="008C2540" w:rsidRPr="00B729D9" w:rsidTr="008C2540">
        <w:trPr>
          <w:trHeight w:val="795"/>
        </w:trPr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9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  0920080050  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50,0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50,0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50,0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150,0</w:t>
            </w:r>
          </w:p>
        </w:tc>
        <w:tc>
          <w:tcPr>
            <w:tcW w:w="7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8C2540" w:rsidRPr="00B729D9" w:rsidTr="008C2540">
        <w:trPr>
          <w:trHeight w:val="735"/>
        </w:trPr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240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E4402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</w:t>
            </w:r>
            <w:r>
              <w:rPr>
                <w:color w:val="000000"/>
                <w:kern w:val="0"/>
                <w:szCs w:val="28"/>
                <w:lang w:val="ru-RU" w:eastAsia="ru-RU"/>
              </w:rPr>
              <w:t>394,2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1380,0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1360,0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2540" w:rsidRPr="00B729D9" w:rsidRDefault="008C2540" w:rsidP="00E4402B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4</w:t>
            </w:r>
            <w:r>
              <w:rPr>
                <w:color w:val="000000"/>
                <w:kern w:val="0"/>
                <w:szCs w:val="28"/>
                <w:lang w:val="ru-RU" w:eastAsia="ru-RU"/>
              </w:rPr>
              <w:t>134,2</w:t>
            </w:r>
          </w:p>
        </w:tc>
        <w:tc>
          <w:tcPr>
            <w:tcW w:w="7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8C2540" w:rsidRPr="00B729D9" w:rsidTr="008C2540">
        <w:trPr>
          <w:trHeight w:val="1367"/>
        </w:trPr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0113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 0920080040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1366,8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1582,1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1582,1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4</w:t>
            </w:r>
            <w:r>
              <w:rPr>
                <w:color w:val="000000"/>
                <w:kern w:val="0"/>
                <w:szCs w:val="28"/>
                <w:lang w:val="ru-RU" w:eastAsia="ru-RU"/>
              </w:rPr>
              <w:t>531,0</w:t>
            </w:r>
          </w:p>
        </w:tc>
        <w:tc>
          <w:tcPr>
            <w:tcW w:w="7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8C2540" w:rsidRPr="00B729D9" w:rsidTr="008C2540">
        <w:trPr>
          <w:trHeight w:val="1413"/>
        </w:trPr>
        <w:tc>
          <w:tcPr>
            <w:tcW w:w="6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0106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0920027240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347,0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347,0</w:t>
            </w:r>
          </w:p>
        </w:tc>
        <w:tc>
          <w:tcPr>
            <w:tcW w:w="77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8C2540" w:rsidRPr="00B729D9" w:rsidTr="008C2540">
        <w:trPr>
          <w:trHeight w:val="837"/>
        </w:trPr>
        <w:tc>
          <w:tcPr>
            <w:tcW w:w="693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8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0113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0920027240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120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33,0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2540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>
              <w:rPr>
                <w:color w:val="000000"/>
                <w:kern w:val="0"/>
                <w:szCs w:val="28"/>
                <w:lang w:val="ru-RU" w:eastAsia="ru-RU"/>
              </w:rPr>
              <w:t>33,0</w:t>
            </w:r>
          </w:p>
          <w:p w:rsidR="008C2540" w:rsidRPr="00B729D9" w:rsidRDefault="008C2540" w:rsidP="008C2540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77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C2540" w:rsidRPr="00B729D9" w:rsidRDefault="008C2540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B729D9">
        <w:trPr>
          <w:trHeight w:val="70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Задача  2.Обеспечение соблюдения законодательства в части исполнения районного </w:t>
            </w: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бюджетаПовышение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качества планирования и управления муниципальными финансами, развитие программно-целевых принципов формирования бюджета</w:t>
            </w:r>
          </w:p>
        </w:tc>
      </w:tr>
      <w:tr w:rsidR="00B729D9" w:rsidRPr="00B729D9" w:rsidTr="008C2540">
        <w:trPr>
          <w:trHeight w:val="1665"/>
        </w:trPr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Мероприятие 2.1.проведение оценки качества </w:t>
            </w: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финансовго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менеджмента главных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распорядителей бюджетных средств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финансовое управление администрации Уярского района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Поддержание значения средней оценки качества финансового менеджмента 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согласно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сводного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рейтинга главных распорядителей бюджетных средств</w:t>
            </w:r>
          </w:p>
        </w:tc>
      </w:tr>
      <w:tr w:rsidR="00B729D9" w:rsidRPr="00B729D9" w:rsidTr="008C2540">
        <w:trPr>
          <w:trHeight w:val="375"/>
        </w:trPr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Итого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Х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DE3603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</w:t>
            </w:r>
            <w:r w:rsidR="00DE3603">
              <w:rPr>
                <w:color w:val="000000"/>
                <w:kern w:val="0"/>
                <w:szCs w:val="28"/>
                <w:lang w:val="ru-RU" w:eastAsia="ru-RU"/>
              </w:rPr>
              <w:t>777,6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13495,8</w:t>
            </w:r>
          </w:p>
        </w:tc>
        <w:tc>
          <w:tcPr>
            <w:tcW w:w="3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13475,8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DE3603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40</w:t>
            </w:r>
            <w:r w:rsidR="00DE3603">
              <w:rPr>
                <w:color w:val="000000"/>
                <w:kern w:val="0"/>
                <w:szCs w:val="28"/>
                <w:lang w:val="ru-RU" w:eastAsia="ru-RU"/>
              </w:rPr>
              <w:t>749,2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Х</w:t>
            </w:r>
          </w:p>
        </w:tc>
      </w:tr>
    </w:tbl>
    <w:p w:rsidR="00B729D9" w:rsidRDefault="00B729D9">
      <w:pPr>
        <w:jc w:val="both"/>
        <w:rPr>
          <w:lang w:val="ru-RU"/>
        </w:rPr>
        <w:sectPr w:rsidR="00B729D9" w:rsidSect="00B729D9">
          <w:pgSz w:w="16838" w:h="11905" w:orient="landscape"/>
          <w:pgMar w:top="1701" w:right="964" w:bottom="851" w:left="964" w:header="720" w:footer="720" w:gutter="0"/>
          <w:cols w:space="720"/>
          <w:noEndnote/>
          <w:docGrid w:linePitch="360"/>
        </w:sectPr>
      </w:pPr>
    </w:p>
    <w:tbl>
      <w:tblPr>
        <w:tblW w:w="5237" w:type="pct"/>
        <w:tblLayout w:type="fixed"/>
        <w:tblLook w:val="04A0" w:firstRow="1" w:lastRow="0" w:firstColumn="1" w:lastColumn="0" w:noHBand="0" w:noVBand="1"/>
      </w:tblPr>
      <w:tblGrid>
        <w:gridCol w:w="935"/>
        <w:gridCol w:w="1727"/>
        <w:gridCol w:w="2126"/>
        <w:gridCol w:w="1416"/>
        <w:gridCol w:w="992"/>
        <w:gridCol w:w="992"/>
        <w:gridCol w:w="992"/>
        <w:gridCol w:w="852"/>
        <w:gridCol w:w="1134"/>
        <w:gridCol w:w="139"/>
        <w:gridCol w:w="1702"/>
        <w:gridCol w:w="1277"/>
        <w:gridCol w:w="1559"/>
      </w:tblGrid>
      <w:tr w:rsidR="00B729D9" w:rsidRPr="00B729D9" w:rsidTr="00B729D9">
        <w:trPr>
          <w:trHeight w:val="1320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83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Приложение № 3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br/>
              <w:t>к муниципальной программе Уярского района «Управление муниципальными финансами»</w:t>
            </w:r>
          </w:p>
        </w:tc>
      </w:tr>
      <w:tr w:rsidR="00B729D9" w:rsidRPr="00B729D9" w:rsidTr="00B729D9">
        <w:trPr>
          <w:trHeight w:val="300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58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B729D9">
        <w:trPr>
          <w:trHeight w:val="9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705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Информация о ресурсном обеспечении муниципальной программы Уярского района за счет средств районного бюджета, в том числе средств, поступивших из бюджетов других уровней бюджетной системы и бюджетов внебюджетных фондов</w:t>
            </w:r>
          </w:p>
        </w:tc>
      </w:tr>
      <w:tr w:rsidR="00B729D9" w:rsidRPr="00B729D9" w:rsidTr="00B729D9">
        <w:trPr>
          <w:trHeight w:val="315"/>
        </w:trPr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B729D9">
        <w:trPr>
          <w:trHeight w:val="735"/>
        </w:trPr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№ 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/п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Статус (муниципальная программа Уярского </w:t>
            </w: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района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,п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одпрограмма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)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Наименование муниципальной программы Уярского района, подпрограммы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Наименование ГРБС</w:t>
            </w:r>
          </w:p>
        </w:tc>
        <w:tc>
          <w:tcPr>
            <w:tcW w:w="120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Код бюджетной классификации</w:t>
            </w:r>
          </w:p>
        </w:tc>
        <w:tc>
          <w:tcPr>
            <w:tcW w:w="40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2023 год план</w:t>
            </w:r>
          </w:p>
        </w:tc>
        <w:tc>
          <w:tcPr>
            <w:tcW w:w="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2024 год  план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2025 год план</w:t>
            </w:r>
          </w:p>
        </w:tc>
        <w:tc>
          <w:tcPr>
            <w:tcW w:w="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Итого на  очередной финансовый год и плановый период</w:t>
            </w:r>
          </w:p>
        </w:tc>
      </w:tr>
      <w:tr w:rsidR="00B729D9" w:rsidRPr="00B729D9" w:rsidTr="00B729D9">
        <w:trPr>
          <w:trHeight w:val="420"/>
        </w:trPr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ГРБС</w:t>
            </w:r>
          </w:p>
        </w:tc>
        <w:tc>
          <w:tcPr>
            <w:tcW w:w="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Рз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/</w:t>
            </w:r>
            <w:proofErr w:type="spellStart"/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Пр</w:t>
            </w:r>
            <w:proofErr w:type="spellEnd"/>
            <w:proofErr w:type="gramEnd"/>
          </w:p>
        </w:tc>
        <w:tc>
          <w:tcPr>
            <w:tcW w:w="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ЦСР</w:t>
            </w:r>
          </w:p>
        </w:tc>
        <w:tc>
          <w:tcPr>
            <w:tcW w:w="2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ВР</w:t>
            </w:r>
          </w:p>
        </w:tc>
        <w:tc>
          <w:tcPr>
            <w:tcW w:w="40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B729D9">
        <w:trPr>
          <w:trHeight w:val="750"/>
        </w:trPr>
        <w:tc>
          <w:tcPr>
            <w:tcW w:w="2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2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0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</w:tr>
      <w:tr w:rsidR="00B729D9" w:rsidRPr="00B729D9" w:rsidTr="00B729D9">
        <w:trPr>
          <w:trHeight w:val="315"/>
        </w:trPr>
        <w:tc>
          <w:tcPr>
            <w:tcW w:w="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5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7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8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12</w:t>
            </w:r>
          </w:p>
        </w:tc>
      </w:tr>
      <w:tr w:rsidR="00B729D9" w:rsidRPr="00B729D9" w:rsidTr="00B729D9">
        <w:trPr>
          <w:trHeight w:val="945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1.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Муниципальная программа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Управление муниципальными финансами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Всего расходные обязательства                    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94</w:t>
            </w:r>
            <w:r w:rsidR="00B729D9" w:rsidRPr="00B729D9">
              <w:rPr>
                <w:kern w:val="0"/>
                <w:szCs w:val="28"/>
                <w:lang w:val="ru-RU" w:eastAsia="ru-RU"/>
              </w:rPr>
              <w:t xml:space="preserve"> </w:t>
            </w:r>
            <w:r>
              <w:rPr>
                <w:kern w:val="0"/>
                <w:szCs w:val="28"/>
                <w:lang w:val="ru-RU" w:eastAsia="ru-RU"/>
              </w:rPr>
              <w:t>363,8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71 616,2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68 346,2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2</w:t>
            </w:r>
            <w:r w:rsidR="00355A86">
              <w:rPr>
                <w:kern w:val="0"/>
                <w:szCs w:val="28"/>
                <w:lang w:val="ru-RU" w:eastAsia="ru-RU"/>
              </w:rPr>
              <w:t>34</w:t>
            </w:r>
            <w:r w:rsidRPr="00B729D9">
              <w:rPr>
                <w:kern w:val="0"/>
                <w:szCs w:val="28"/>
                <w:lang w:val="ru-RU" w:eastAsia="ru-RU"/>
              </w:rPr>
              <w:t xml:space="preserve"> </w:t>
            </w:r>
            <w:r w:rsidR="00355A86">
              <w:rPr>
                <w:kern w:val="0"/>
                <w:szCs w:val="28"/>
                <w:lang w:val="ru-RU" w:eastAsia="ru-RU"/>
              </w:rPr>
              <w:t>326</w:t>
            </w:r>
            <w:r w:rsidRPr="00B729D9">
              <w:rPr>
                <w:kern w:val="0"/>
                <w:szCs w:val="28"/>
                <w:lang w:val="ru-RU" w:eastAsia="ru-RU"/>
              </w:rPr>
              <w:t>,</w:t>
            </w:r>
            <w:r w:rsidR="00355A86">
              <w:rPr>
                <w:kern w:val="0"/>
                <w:szCs w:val="28"/>
                <w:lang w:val="ru-RU" w:eastAsia="ru-RU"/>
              </w:rPr>
              <w:t>2</w:t>
            </w:r>
          </w:p>
        </w:tc>
      </w:tr>
      <w:tr w:rsidR="00B729D9" w:rsidRPr="00B729D9" w:rsidTr="00B729D9">
        <w:trPr>
          <w:trHeight w:val="63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в том числе по ГРБС: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B729D9" w:rsidRPr="00B729D9" w:rsidTr="00B729D9">
        <w:trPr>
          <w:trHeight w:val="160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финансовое управление администрации Уярского района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94 363,8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71 616,2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68 346,2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2</w:t>
            </w:r>
            <w:r w:rsidR="00355A86">
              <w:rPr>
                <w:kern w:val="0"/>
                <w:szCs w:val="28"/>
                <w:lang w:val="ru-RU" w:eastAsia="ru-RU"/>
              </w:rPr>
              <w:t>34 326,2</w:t>
            </w:r>
          </w:p>
        </w:tc>
      </w:tr>
      <w:tr w:rsidR="00B729D9" w:rsidRPr="00B729D9" w:rsidTr="00B729D9">
        <w:trPr>
          <w:trHeight w:val="1350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1.1.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Подпрограмма 1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Создание условий для эффективного и ответственного управления муниципальными финансами, повышения устойчивости бюджетов </w:t>
            </w:r>
            <w:proofErr w:type="spell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гор</w:t>
            </w:r>
            <w:proofErr w:type="gramStart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.с</w:t>
            </w:r>
            <w:proofErr w:type="gram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ельпоселений</w:t>
            </w:r>
            <w:proofErr w:type="spellEnd"/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 Уярского района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Всего расходные обязательства                    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80 586,2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58 120,4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54 870,4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</w:t>
            </w:r>
            <w:r w:rsidR="00355A86">
              <w:rPr>
                <w:kern w:val="0"/>
                <w:szCs w:val="28"/>
                <w:lang w:val="ru-RU" w:eastAsia="ru-RU"/>
              </w:rPr>
              <w:t>93 577,0</w:t>
            </w:r>
          </w:p>
        </w:tc>
      </w:tr>
      <w:tr w:rsidR="00B729D9" w:rsidRPr="00B729D9" w:rsidTr="00B729D9">
        <w:trPr>
          <w:trHeight w:val="63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в том числе по ГРБС: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B729D9" w:rsidRPr="00B729D9" w:rsidTr="00B729D9">
        <w:trPr>
          <w:trHeight w:val="1305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финансовое управление администрации Уярского района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80 586,2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58 120,4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54 870,4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</w:t>
            </w:r>
            <w:r w:rsidR="00355A86">
              <w:rPr>
                <w:kern w:val="0"/>
                <w:szCs w:val="28"/>
                <w:lang w:val="ru-RU" w:eastAsia="ru-RU"/>
              </w:rPr>
              <w:t>93 577,0</w:t>
            </w:r>
          </w:p>
        </w:tc>
      </w:tr>
      <w:tr w:rsidR="00B729D9" w:rsidRPr="00B729D9" w:rsidTr="00B729D9">
        <w:trPr>
          <w:trHeight w:val="945"/>
        </w:trPr>
        <w:tc>
          <w:tcPr>
            <w:tcW w:w="2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1.2.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Подпрограмма 2</w:t>
            </w:r>
          </w:p>
        </w:tc>
        <w:tc>
          <w:tcPr>
            <w:tcW w:w="67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 xml:space="preserve">Обеспечение реализации муниципальной программы и 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прочие мероприятия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Всего расходные обязатель</w:t>
            </w: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ства                    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</w:t>
            </w:r>
            <w:r w:rsidR="00355A86">
              <w:rPr>
                <w:kern w:val="0"/>
                <w:szCs w:val="28"/>
                <w:lang w:val="ru-RU" w:eastAsia="ru-RU"/>
              </w:rPr>
              <w:t> 777,6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13 495,8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13 475,8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40</w:t>
            </w:r>
            <w:r w:rsidR="00355A86">
              <w:rPr>
                <w:kern w:val="0"/>
                <w:szCs w:val="28"/>
                <w:lang w:val="ru-RU" w:eastAsia="ru-RU"/>
              </w:rPr>
              <w:t> 749,2</w:t>
            </w:r>
          </w:p>
        </w:tc>
      </w:tr>
      <w:tr w:rsidR="00B729D9" w:rsidRPr="00B729D9" w:rsidTr="00B729D9">
        <w:trPr>
          <w:trHeight w:val="63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в том числе по ГРБС: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B729D9" w:rsidRPr="00B729D9" w:rsidTr="00B729D9">
        <w:trPr>
          <w:trHeight w:val="2010"/>
        </w:trPr>
        <w:tc>
          <w:tcPr>
            <w:tcW w:w="2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67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финансовое управление администрации Уярского района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B729D9">
              <w:rPr>
                <w:color w:val="000000"/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</w:t>
            </w:r>
            <w:r w:rsidR="00355A86">
              <w:rPr>
                <w:kern w:val="0"/>
                <w:szCs w:val="28"/>
                <w:lang w:val="ru-RU" w:eastAsia="ru-RU"/>
              </w:rPr>
              <w:t> 777,6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13 495,8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13 475,8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29D9" w:rsidRPr="00B729D9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B729D9">
              <w:rPr>
                <w:kern w:val="0"/>
                <w:szCs w:val="28"/>
                <w:lang w:val="ru-RU" w:eastAsia="ru-RU"/>
              </w:rPr>
              <w:t>40</w:t>
            </w:r>
            <w:r w:rsidR="00355A86">
              <w:rPr>
                <w:kern w:val="0"/>
                <w:szCs w:val="28"/>
                <w:lang w:val="ru-RU" w:eastAsia="ru-RU"/>
              </w:rPr>
              <w:t> 749,2</w:t>
            </w:r>
          </w:p>
        </w:tc>
      </w:tr>
    </w:tbl>
    <w:p w:rsidR="00B729D9" w:rsidRDefault="00B729D9">
      <w:pPr>
        <w:jc w:val="both"/>
        <w:rPr>
          <w:lang w:val="ru-RU"/>
        </w:rPr>
        <w:sectPr w:rsidR="00B729D9" w:rsidSect="00B729D9">
          <w:pgSz w:w="16838" w:h="11905" w:orient="landscape"/>
          <w:pgMar w:top="1701" w:right="964" w:bottom="851" w:left="964" w:header="720" w:footer="720" w:gutter="0"/>
          <w:cols w:space="720"/>
          <w:noEndnote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42"/>
        <w:gridCol w:w="2992"/>
        <w:gridCol w:w="2821"/>
        <w:gridCol w:w="2691"/>
        <w:gridCol w:w="1290"/>
        <w:gridCol w:w="1292"/>
        <w:gridCol w:w="1292"/>
        <w:gridCol w:w="1706"/>
      </w:tblGrid>
      <w:tr w:rsidR="00355A86" w:rsidRPr="005B3951" w:rsidTr="00B729D9">
        <w:trPr>
          <w:trHeight w:val="1275"/>
        </w:trPr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191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Приложение № 4</w:t>
            </w:r>
            <w:r w:rsidRPr="005B3951">
              <w:rPr>
                <w:color w:val="000000"/>
                <w:kern w:val="0"/>
                <w:szCs w:val="28"/>
                <w:lang w:val="ru-RU" w:eastAsia="ru-RU"/>
              </w:rPr>
              <w:br/>
              <w:t xml:space="preserve">к муниципальной программе Уярского района «Управление муниципальными финансами» </w:t>
            </w:r>
          </w:p>
        </w:tc>
      </w:tr>
      <w:tr w:rsidR="00355A86" w:rsidRPr="005B3951" w:rsidTr="00B729D9">
        <w:trPr>
          <w:trHeight w:val="315"/>
        </w:trPr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355A86" w:rsidRPr="005B3951" w:rsidTr="00B729D9">
        <w:trPr>
          <w:trHeight w:val="1260"/>
        </w:trPr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63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Информация об  источниках финансирования подпрограмм, отдельных мероприятий муниципальной программы Уярского района «Управление муниципальными финансами</w:t>
            </w:r>
            <w:proofErr w:type="gram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»(</w:t>
            </w:r>
            <w:proofErr w:type="gram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средства районного бюджета, в том числе средства, поступивших из бюджетов других уровней бюджетной </w:t>
            </w:r>
            <w:proofErr w:type="spell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системы,бюджетов</w:t>
            </w:r>
            <w:proofErr w:type="spell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 внебюджетных фондов)</w:t>
            </w:r>
          </w:p>
        </w:tc>
      </w:tr>
      <w:tr w:rsidR="00355A86" w:rsidRPr="005B3951" w:rsidTr="00B729D9">
        <w:trPr>
          <w:trHeight w:val="345"/>
        </w:trPr>
        <w:tc>
          <w:tcPr>
            <w:tcW w:w="3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kern w:val="0"/>
                <w:szCs w:val="28"/>
                <w:lang w:val="ru-RU" w:eastAsia="ru-RU"/>
              </w:rPr>
            </w:pPr>
          </w:p>
        </w:tc>
      </w:tr>
      <w:tr w:rsidR="00355A86" w:rsidRPr="005B3951" w:rsidTr="00B729D9">
        <w:trPr>
          <w:trHeight w:val="153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№ </w:t>
            </w:r>
            <w:proofErr w:type="gram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п</w:t>
            </w:r>
            <w:proofErr w:type="gram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/п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Статус (муниципальная программы Уярского </w:t>
            </w:r>
            <w:proofErr w:type="spell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района</w:t>
            </w:r>
            <w:proofErr w:type="gram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,п</w:t>
            </w:r>
            <w:proofErr w:type="gram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одпрограммы</w:t>
            </w:r>
            <w:proofErr w:type="spell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)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Наименование муниципальной программы Уярского района, подпрограммы 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Уровень бюджетной системы/источники финансирования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2022 год          план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2023 год         план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2024 год      план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Итого на очередной финансовый год и плановый период</w:t>
            </w:r>
          </w:p>
        </w:tc>
      </w:tr>
      <w:tr w:rsidR="00355A86" w:rsidRPr="005B3951" w:rsidTr="00B729D9">
        <w:trPr>
          <w:trHeight w:val="345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</w:t>
            </w:r>
          </w:p>
        </w:tc>
        <w:tc>
          <w:tcPr>
            <w:tcW w:w="86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2</w:t>
            </w:r>
          </w:p>
        </w:tc>
        <w:tc>
          <w:tcPr>
            <w:tcW w:w="9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3</w:t>
            </w:r>
          </w:p>
        </w:tc>
        <w:tc>
          <w:tcPr>
            <w:tcW w:w="9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8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1.</w:t>
            </w:r>
          </w:p>
        </w:tc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Муниципальная программа</w:t>
            </w:r>
          </w:p>
        </w:tc>
        <w:tc>
          <w:tcPr>
            <w:tcW w:w="9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«Управление муниципальными финансами»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Всего   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94 363,8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71 616,2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68 346,2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2</w:t>
            </w:r>
            <w:r w:rsidR="00355A86">
              <w:rPr>
                <w:kern w:val="0"/>
                <w:szCs w:val="28"/>
                <w:lang w:val="ru-RU" w:eastAsia="ru-RU"/>
              </w:rPr>
              <w:t>34 326,2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 том числе: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федеральный бюджет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краевой бюджет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9 042,1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7 233,7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7 233,7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23 509,5</w:t>
            </w:r>
          </w:p>
        </w:tc>
      </w:tr>
      <w:tr w:rsidR="00355A86" w:rsidRPr="005B3951" w:rsidTr="00B729D9">
        <w:trPr>
          <w:trHeight w:val="24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внебюджетные  источники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районный бюджет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85 321,7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64 382,5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61 112,5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2</w:t>
            </w:r>
            <w:r w:rsidR="00355A86">
              <w:rPr>
                <w:kern w:val="0"/>
                <w:szCs w:val="28"/>
                <w:lang w:val="ru-RU" w:eastAsia="ru-RU"/>
              </w:rPr>
              <w:t>10 816,7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юридические лица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255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1.1.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Подпрограмма 1</w:t>
            </w:r>
          </w:p>
        </w:tc>
        <w:tc>
          <w:tcPr>
            <w:tcW w:w="95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«Создание условий для эффективного и </w:t>
            </w:r>
            <w:r w:rsidRPr="005B3951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ответственного управления муниципальными финансами, повышения устойчивости бюджетов </w:t>
            </w:r>
            <w:proofErr w:type="spell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гор</w:t>
            </w:r>
            <w:proofErr w:type="gramStart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.с</w:t>
            </w:r>
            <w:proofErr w:type="gram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ельских</w:t>
            </w:r>
            <w:proofErr w:type="spellEnd"/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 поселений Уярского района»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lastRenderedPageBreak/>
              <w:t xml:space="preserve">Всего   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80 586,2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58 120,4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54 870,4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</w:t>
            </w:r>
            <w:r w:rsidR="00355A86">
              <w:rPr>
                <w:kern w:val="0"/>
                <w:szCs w:val="28"/>
                <w:lang w:val="ru-RU" w:eastAsia="ru-RU"/>
              </w:rPr>
              <w:t>93 577,0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 том числе: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федеральный бюджет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краевой бюджет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9 042,1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7 233,7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7 233,7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23 509,5</w:t>
            </w:r>
          </w:p>
        </w:tc>
      </w:tr>
      <w:tr w:rsidR="00355A86" w:rsidRPr="005B3951" w:rsidTr="00B729D9">
        <w:trPr>
          <w:trHeight w:val="285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внебюджетные  источники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525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районный бюджет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355A86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>
              <w:rPr>
                <w:kern w:val="0"/>
                <w:szCs w:val="28"/>
                <w:lang w:val="ru-RU" w:eastAsia="ru-RU"/>
              </w:rPr>
              <w:t>71 544,1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50 886,7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47 636,7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</w:t>
            </w:r>
            <w:r w:rsidR="00355A86">
              <w:rPr>
                <w:kern w:val="0"/>
                <w:szCs w:val="28"/>
                <w:lang w:val="ru-RU" w:eastAsia="ru-RU"/>
              </w:rPr>
              <w:t>70 067,5</w:t>
            </w:r>
          </w:p>
        </w:tc>
      </w:tr>
      <w:tr w:rsidR="00355A86" w:rsidRPr="005B3951" w:rsidTr="00B729D9">
        <w:trPr>
          <w:trHeight w:val="285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юридические лица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255"/>
        </w:trPr>
        <w:tc>
          <w:tcPr>
            <w:tcW w:w="36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1.2.</w:t>
            </w:r>
          </w:p>
        </w:tc>
        <w:tc>
          <w:tcPr>
            <w:tcW w:w="86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Подпрограмма 2</w:t>
            </w:r>
          </w:p>
        </w:tc>
        <w:tc>
          <w:tcPr>
            <w:tcW w:w="95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>«Обеспечение реализации муниципальной программы и прочие мероприятия»</w:t>
            </w: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Всего   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 xml:space="preserve">13 </w:t>
            </w:r>
            <w:r w:rsidR="00355A86">
              <w:rPr>
                <w:kern w:val="0"/>
                <w:szCs w:val="28"/>
                <w:lang w:val="ru-RU" w:eastAsia="ru-RU"/>
              </w:rPr>
              <w:t>777</w:t>
            </w:r>
            <w:r w:rsidRPr="005B3951">
              <w:rPr>
                <w:kern w:val="0"/>
                <w:szCs w:val="28"/>
                <w:lang w:val="ru-RU" w:eastAsia="ru-RU"/>
              </w:rPr>
              <w:t>,</w:t>
            </w:r>
            <w:r w:rsidR="00355A86">
              <w:rPr>
                <w:kern w:val="0"/>
                <w:szCs w:val="28"/>
                <w:lang w:val="ru-RU" w:eastAsia="ru-RU"/>
              </w:rPr>
              <w:t>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13 495,8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13 475,8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40</w:t>
            </w:r>
            <w:r w:rsidR="00355A86">
              <w:rPr>
                <w:kern w:val="0"/>
                <w:szCs w:val="28"/>
                <w:lang w:val="ru-RU" w:eastAsia="ru-RU"/>
              </w:rPr>
              <w:t> 749,2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 том числе: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федеральный бюджет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0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краевой бюджет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0,0</w:t>
            </w:r>
          </w:p>
        </w:tc>
      </w:tr>
      <w:tr w:rsidR="00355A86" w:rsidRPr="005B3951" w:rsidTr="00B729D9">
        <w:trPr>
          <w:trHeight w:val="270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внебюджетные  источники                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 </w:t>
            </w:r>
          </w:p>
        </w:tc>
      </w:tr>
      <w:tr w:rsidR="00355A86" w:rsidRPr="005B3951" w:rsidTr="00B729D9">
        <w:trPr>
          <w:trHeight w:val="375"/>
        </w:trPr>
        <w:tc>
          <w:tcPr>
            <w:tcW w:w="36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86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5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</w:p>
        </w:tc>
        <w:tc>
          <w:tcPr>
            <w:tcW w:w="9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textAlignment w:val="auto"/>
              <w:rPr>
                <w:color w:val="000000"/>
                <w:kern w:val="0"/>
                <w:szCs w:val="28"/>
                <w:lang w:val="ru-RU" w:eastAsia="ru-RU"/>
              </w:rPr>
            </w:pPr>
            <w:r w:rsidRPr="005B3951">
              <w:rPr>
                <w:color w:val="000000"/>
                <w:kern w:val="0"/>
                <w:szCs w:val="28"/>
                <w:lang w:val="ru-RU" w:eastAsia="ru-RU"/>
              </w:rPr>
              <w:t xml:space="preserve">районный бюджет 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13</w:t>
            </w:r>
            <w:r w:rsidR="00355A86">
              <w:rPr>
                <w:kern w:val="0"/>
                <w:szCs w:val="28"/>
                <w:lang w:val="ru-RU" w:eastAsia="ru-RU"/>
              </w:rPr>
              <w:t> 777,6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13 495,8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B729D9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13 475,8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729D9" w:rsidRPr="005B3951" w:rsidRDefault="00B729D9" w:rsidP="00355A86">
            <w:pPr>
              <w:suppressAutoHyphens w:val="0"/>
              <w:overflowPunct/>
              <w:autoSpaceDE/>
              <w:jc w:val="center"/>
              <w:textAlignment w:val="auto"/>
              <w:rPr>
                <w:kern w:val="0"/>
                <w:szCs w:val="28"/>
                <w:lang w:val="ru-RU" w:eastAsia="ru-RU"/>
              </w:rPr>
            </w:pPr>
            <w:r w:rsidRPr="005B3951">
              <w:rPr>
                <w:kern w:val="0"/>
                <w:szCs w:val="28"/>
                <w:lang w:val="ru-RU" w:eastAsia="ru-RU"/>
              </w:rPr>
              <w:t>40</w:t>
            </w:r>
            <w:r w:rsidR="00355A86">
              <w:rPr>
                <w:kern w:val="0"/>
                <w:szCs w:val="28"/>
                <w:lang w:val="ru-RU" w:eastAsia="ru-RU"/>
              </w:rPr>
              <w:t> 749,2</w:t>
            </w:r>
          </w:p>
        </w:tc>
      </w:tr>
    </w:tbl>
    <w:p w:rsidR="00B729D9" w:rsidRDefault="00B729D9">
      <w:pPr>
        <w:jc w:val="both"/>
        <w:rPr>
          <w:lang w:val="ru-RU"/>
        </w:rPr>
        <w:sectPr w:rsidR="00B729D9" w:rsidSect="00B729D9">
          <w:pgSz w:w="16838" w:h="11905" w:orient="landscape"/>
          <w:pgMar w:top="1701" w:right="964" w:bottom="851" w:left="964" w:header="720" w:footer="720" w:gutter="0"/>
          <w:cols w:space="720"/>
          <w:noEndnote/>
          <w:docGrid w:linePitch="360"/>
        </w:sectPr>
      </w:pPr>
    </w:p>
    <w:p w:rsidR="008F734F" w:rsidRDefault="008F734F">
      <w:pPr>
        <w:jc w:val="both"/>
        <w:rPr>
          <w:lang w:val="ru-RU"/>
        </w:rPr>
      </w:pPr>
    </w:p>
    <w:p w:rsidR="008F734F" w:rsidRDefault="008F734F">
      <w:pPr>
        <w:jc w:val="both"/>
        <w:rPr>
          <w:lang w:val="ru-RU"/>
        </w:rPr>
      </w:pPr>
    </w:p>
    <w:sectPr w:rsidR="008F734F" w:rsidSect="00B729D9">
      <w:pgSz w:w="11905" w:h="16838"/>
      <w:pgMar w:top="964" w:right="851" w:bottom="964" w:left="1701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0BB" w:rsidRDefault="00D630BB">
      <w:r>
        <w:separator/>
      </w:r>
    </w:p>
  </w:endnote>
  <w:endnote w:type="continuationSeparator" w:id="0">
    <w:p w:rsidR="00D630BB" w:rsidRDefault="00D63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0BB" w:rsidRDefault="00D630BB">
      <w:r>
        <w:separator/>
      </w:r>
    </w:p>
  </w:footnote>
  <w:footnote w:type="continuationSeparator" w:id="0">
    <w:p w:rsidR="00D630BB" w:rsidRDefault="00D630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8AE188C"/>
    <w:multiLevelType w:val="hybridMultilevel"/>
    <w:tmpl w:val="BC687358"/>
    <w:lvl w:ilvl="0" w:tplc="8D2C3B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EF2"/>
    <w:rsid w:val="0000285B"/>
    <w:rsid w:val="000259B5"/>
    <w:rsid w:val="000828C9"/>
    <w:rsid w:val="000D4229"/>
    <w:rsid w:val="00116125"/>
    <w:rsid w:val="001562B2"/>
    <w:rsid w:val="00191F69"/>
    <w:rsid w:val="001C3C4B"/>
    <w:rsid w:val="001C6039"/>
    <w:rsid w:val="001F65EB"/>
    <w:rsid w:val="002425D9"/>
    <w:rsid w:val="00242A23"/>
    <w:rsid w:val="0028065E"/>
    <w:rsid w:val="002D0E1A"/>
    <w:rsid w:val="00310019"/>
    <w:rsid w:val="00316085"/>
    <w:rsid w:val="0035167A"/>
    <w:rsid w:val="00355A86"/>
    <w:rsid w:val="003923B3"/>
    <w:rsid w:val="003B0876"/>
    <w:rsid w:val="00407660"/>
    <w:rsid w:val="00425D59"/>
    <w:rsid w:val="004A25DC"/>
    <w:rsid w:val="004F2F6B"/>
    <w:rsid w:val="004F6CD8"/>
    <w:rsid w:val="005374FB"/>
    <w:rsid w:val="005406EC"/>
    <w:rsid w:val="005906D4"/>
    <w:rsid w:val="005B3951"/>
    <w:rsid w:val="005E3079"/>
    <w:rsid w:val="005F6E33"/>
    <w:rsid w:val="006332CE"/>
    <w:rsid w:val="00643FBE"/>
    <w:rsid w:val="00690220"/>
    <w:rsid w:val="006A615D"/>
    <w:rsid w:val="006B5FFC"/>
    <w:rsid w:val="00706AD7"/>
    <w:rsid w:val="00736461"/>
    <w:rsid w:val="007A25ED"/>
    <w:rsid w:val="007B6077"/>
    <w:rsid w:val="008014BF"/>
    <w:rsid w:val="008369B1"/>
    <w:rsid w:val="008C2540"/>
    <w:rsid w:val="008F2EF2"/>
    <w:rsid w:val="008F734F"/>
    <w:rsid w:val="0094260D"/>
    <w:rsid w:val="00942F37"/>
    <w:rsid w:val="00996EF1"/>
    <w:rsid w:val="00997D68"/>
    <w:rsid w:val="009A36E6"/>
    <w:rsid w:val="009B13F7"/>
    <w:rsid w:val="009B6E61"/>
    <w:rsid w:val="00A1432D"/>
    <w:rsid w:val="00AA1D80"/>
    <w:rsid w:val="00AC58F4"/>
    <w:rsid w:val="00AC6CF8"/>
    <w:rsid w:val="00AE0E50"/>
    <w:rsid w:val="00AE6BB3"/>
    <w:rsid w:val="00B20DC5"/>
    <w:rsid w:val="00B31BDB"/>
    <w:rsid w:val="00B331F8"/>
    <w:rsid w:val="00B4337B"/>
    <w:rsid w:val="00B729D9"/>
    <w:rsid w:val="00B75921"/>
    <w:rsid w:val="00C07977"/>
    <w:rsid w:val="00C15447"/>
    <w:rsid w:val="00C357F0"/>
    <w:rsid w:val="00C432B2"/>
    <w:rsid w:val="00C64409"/>
    <w:rsid w:val="00CB01BB"/>
    <w:rsid w:val="00CB6691"/>
    <w:rsid w:val="00D23E0B"/>
    <w:rsid w:val="00D630BB"/>
    <w:rsid w:val="00D71830"/>
    <w:rsid w:val="00D777E4"/>
    <w:rsid w:val="00D91DE4"/>
    <w:rsid w:val="00DA3053"/>
    <w:rsid w:val="00DA765E"/>
    <w:rsid w:val="00DB210D"/>
    <w:rsid w:val="00DC5826"/>
    <w:rsid w:val="00DE3603"/>
    <w:rsid w:val="00DF375B"/>
    <w:rsid w:val="00E125DF"/>
    <w:rsid w:val="00E4402B"/>
    <w:rsid w:val="00E57B00"/>
    <w:rsid w:val="00E64D99"/>
    <w:rsid w:val="00E674A6"/>
    <w:rsid w:val="00E73CC1"/>
    <w:rsid w:val="00E91999"/>
    <w:rsid w:val="00E92D78"/>
    <w:rsid w:val="00EA29E3"/>
    <w:rsid w:val="00EC5763"/>
    <w:rsid w:val="00EF2E39"/>
    <w:rsid w:val="00FD1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overflowPunct w:val="0"/>
      <w:autoSpaceDE w:val="0"/>
      <w:textAlignment w:val="baseline"/>
    </w:pPr>
    <w:rPr>
      <w:kern w:val="1"/>
      <w:sz w:val="28"/>
      <w:lang w:val="en-GB"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80"/>
      <w:u w:val="single"/>
      <w:lang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SimSun" w:hAnsi="Arial" w:cs="Mangal"/>
      <w:szCs w:val="28"/>
    </w:rPr>
  </w:style>
  <w:style w:type="paragraph" w:styleId="a6">
    <w:name w:val="Body Text"/>
    <w:basedOn w:val="a"/>
    <w:pPr>
      <w:jc w:val="both"/>
    </w:pPr>
    <w:rPr>
      <w:lang w:val="ru-RU"/>
    </w:rPr>
  </w:style>
  <w:style w:type="paragraph" w:styleId="a7">
    <w:name w:val="List"/>
    <w:basedOn w:val="a6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FR1">
    <w:name w:val="FR1"/>
    <w:pPr>
      <w:widowControl w:val="0"/>
      <w:suppressAutoHyphens/>
      <w:overflowPunct w:val="0"/>
      <w:autoSpaceDE w:val="0"/>
      <w:spacing w:before="340"/>
      <w:jc w:val="center"/>
      <w:textAlignment w:val="baseline"/>
    </w:pPr>
    <w:rPr>
      <w:rFonts w:eastAsia="Arial"/>
      <w:b/>
      <w:sz w:val="44"/>
      <w:lang w:eastAsia="ar-SA"/>
    </w:rPr>
  </w:style>
  <w:style w:type="paragraph" w:customStyle="1" w:styleId="FR2">
    <w:name w:val="FR2"/>
    <w:pPr>
      <w:widowControl w:val="0"/>
      <w:suppressAutoHyphens/>
      <w:overflowPunct w:val="0"/>
      <w:autoSpaceDE w:val="0"/>
      <w:spacing w:line="259" w:lineRule="auto"/>
      <w:ind w:left="1920" w:right="1800"/>
      <w:jc w:val="center"/>
      <w:textAlignment w:val="baseline"/>
    </w:pPr>
    <w:rPr>
      <w:rFonts w:eastAsia="Arial"/>
      <w:b/>
      <w:sz w:val="28"/>
      <w:lang w:eastAsia="ar-SA"/>
    </w:rPr>
  </w:style>
  <w:style w:type="table" w:styleId="a8">
    <w:name w:val="Table Grid"/>
    <w:basedOn w:val="a1"/>
    <w:rsid w:val="0094260D"/>
    <w:pPr>
      <w:suppressAutoHyphens/>
      <w:overflowPunct w:val="0"/>
      <w:autoSpaceDE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669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CB6691"/>
    <w:rPr>
      <w:rFonts w:ascii="Segoe UI" w:hAnsi="Segoe UI" w:cs="Segoe UI"/>
      <w:kern w:val="1"/>
      <w:sz w:val="18"/>
      <w:szCs w:val="18"/>
      <w:lang w:val="en-GB" w:eastAsia="ar-SA"/>
    </w:rPr>
  </w:style>
  <w:style w:type="paragraph" w:customStyle="1" w:styleId="ConsPlusCell">
    <w:name w:val="ConsPlusCell"/>
    <w:uiPriority w:val="99"/>
    <w:rsid w:val="00AC6CF8"/>
    <w:pPr>
      <w:widowControl w:val="0"/>
      <w:autoSpaceDE w:val="0"/>
      <w:autoSpaceDN w:val="0"/>
      <w:adjustRightInd w:val="0"/>
      <w:ind w:firstLine="539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overflowPunct w:val="0"/>
      <w:autoSpaceDE w:val="0"/>
      <w:textAlignment w:val="baseline"/>
    </w:pPr>
    <w:rPr>
      <w:kern w:val="1"/>
      <w:sz w:val="28"/>
      <w:lang w:val="en-GB"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styleId="a3">
    <w:name w:val="Hyperlink"/>
    <w:rPr>
      <w:color w:val="000080"/>
      <w:u w:val="single"/>
      <w:lang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eastAsia="SimSun" w:hAnsi="Arial" w:cs="Mangal"/>
      <w:szCs w:val="28"/>
    </w:rPr>
  </w:style>
  <w:style w:type="paragraph" w:styleId="a6">
    <w:name w:val="Body Text"/>
    <w:basedOn w:val="a"/>
    <w:pPr>
      <w:jc w:val="both"/>
    </w:pPr>
    <w:rPr>
      <w:lang w:val="ru-RU"/>
    </w:rPr>
  </w:style>
  <w:style w:type="paragraph" w:styleId="a7">
    <w:name w:val="List"/>
    <w:basedOn w:val="a6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customStyle="1" w:styleId="FR1">
    <w:name w:val="FR1"/>
    <w:pPr>
      <w:widowControl w:val="0"/>
      <w:suppressAutoHyphens/>
      <w:overflowPunct w:val="0"/>
      <w:autoSpaceDE w:val="0"/>
      <w:spacing w:before="340"/>
      <w:jc w:val="center"/>
      <w:textAlignment w:val="baseline"/>
    </w:pPr>
    <w:rPr>
      <w:rFonts w:eastAsia="Arial"/>
      <w:b/>
      <w:sz w:val="44"/>
      <w:lang w:eastAsia="ar-SA"/>
    </w:rPr>
  </w:style>
  <w:style w:type="paragraph" w:customStyle="1" w:styleId="FR2">
    <w:name w:val="FR2"/>
    <w:pPr>
      <w:widowControl w:val="0"/>
      <w:suppressAutoHyphens/>
      <w:overflowPunct w:val="0"/>
      <w:autoSpaceDE w:val="0"/>
      <w:spacing w:line="259" w:lineRule="auto"/>
      <w:ind w:left="1920" w:right="1800"/>
      <w:jc w:val="center"/>
      <w:textAlignment w:val="baseline"/>
    </w:pPr>
    <w:rPr>
      <w:rFonts w:eastAsia="Arial"/>
      <w:b/>
      <w:sz w:val="28"/>
      <w:lang w:eastAsia="ar-SA"/>
    </w:rPr>
  </w:style>
  <w:style w:type="table" w:styleId="a8">
    <w:name w:val="Table Grid"/>
    <w:basedOn w:val="a1"/>
    <w:rsid w:val="0094260D"/>
    <w:pPr>
      <w:suppressAutoHyphens/>
      <w:overflowPunct w:val="0"/>
      <w:autoSpaceDE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B669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CB6691"/>
    <w:rPr>
      <w:rFonts w:ascii="Segoe UI" w:hAnsi="Segoe UI" w:cs="Segoe UI"/>
      <w:kern w:val="1"/>
      <w:sz w:val="18"/>
      <w:szCs w:val="18"/>
      <w:lang w:val="en-GB" w:eastAsia="ar-SA"/>
    </w:rPr>
  </w:style>
  <w:style w:type="paragraph" w:customStyle="1" w:styleId="ConsPlusCell">
    <w:name w:val="ConsPlusCell"/>
    <w:uiPriority w:val="99"/>
    <w:rsid w:val="00AC6CF8"/>
    <w:pPr>
      <w:widowControl w:val="0"/>
      <w:autoSpaceDE w:val="0"/>
      <w:autoSpaceDN w:val="0"/>
      <w:adjustRightInd w:val="0"/>
      <w:ind w:firstLine="539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85F4FC2F8FC11AD29283CC52ACCEB8C0C4A3D7466B34D00CB26F1EACADD8E10EAD69CC72D86F210CA8A4B69n8MDK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8D886AF163ED8D33C4E53C4BB98A36A190AAC61012B7A94CFD79068C0B69285912F2C773ECB24E9949D052BnAo1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58D886AF163ED8D33C4E4DC9ADF4FC651801F264042A75C29B83963F9FnEo6J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58D886AF163ED8D33C4E53C4BB98A36A190AAC61012B7A94CFD79068C0B69285912F2C773ECB24E99492052DnAoBJ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C2E8EC5A00FD2C4E39992E1976EA4E8C3B69BA1B24642FDDEAA8096ADC9r4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16166-3EBA-4A11-B685-DC1E27F45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35</Pages>
  <Words>6342</Words>
  <Characters>36154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/>
  <LinksUpToDate>false</LinksUpToDate>
  <CharactersWithSpaces>42412</CharactersWithSpaces>
  <SharedDoc>false</SharedDoc>
  <HLinks>
    <vt:vector size="30" baseType="variant">
      <vt:variant>
        <vt:i4>2162738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consultantplus://offline/ref=085F4FC2F8FC11AD29283CC52ACCEB8C0C4A3D7466B34D00CB26F1EACADD8E10EAD69CC72D86F210CA8A4B69n8MDK</vt:lpwstr>
      </vt:variant>
      <vt:variant>
        <vt:lpwstr/>
      </vt:variant>
      <vt:variant>
        <vt:i4>2162794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consultantplus://offline/ref=58D886AF163ED8D33C4E53C4BB98A36A190AAC61012B7A94CFD79068C0B69285912F2C773ECB24E9949D052BnAo1J</vt:lpwstr>
      </vt:variant>
      <vt:variant>
        <vt:lpwstr/>
      </vt:variant>
      <vt:variant>
        <vt:i4>1507421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consultantplus://offline/ref=58D886AF163ED8D33C4E4DC9ADF4FC651801F264042A75C29B83963F9FnEo6J</vt:lpwstr>
      </vt:variant>
      <vt:variant>
        <vt:lpwstr/>
      </vt:variant>
      <vt:variant>
        <vt:i4>2162793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consultantplus://offline/ref=58D886AF163ED8D33C4E53C4BB98A36A190AAC61012B7A94CFD79068C0B69285912F2C773ECB24E99492052DnAoBJ</vt:lpwstr>
      </vt:variant>
      <vt:variant>
        <vt:lpwstr/>
      </vt:variant>
      <vt:variant>
        <vt:i4>65631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consultantplus://offline/ref=4C2E8EC5A00FD2C4E39992E1976EA4E8C3B69BA1B24642FDDEAA8096ADC9r4L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Финотдел</dc:creator>
  <cp:lastModifiedBy>Otdel Obzhy</cp:lastModifiedBy>
  <cp:revision>3</cp:revision>
  <cp:lastPrinted>2023-12-18T02:36:00Z</cp:lastPrinted>
  <dcterms:created xsi:type="dcterms:W3CDTF">2023-12-18T02:30:00Z</dcterms:created>
  <dcterms:modified xsi:type="dcterms:W3CDTF">2023-12-18T02:40:00Z</dcterms:modified>
</cp:coreProperties>
</file>